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0F" w:rsidRPr="006518D8" w:rsidRDefault="00887B0F" w:rsidP="006518D8">
      <w:pPr>
        <w:tabs>
          <w:tab w:val="right" w:leader="underscore" w:pos="9639"/>
        </w:tabs>
        <w:spacing w:line="276" w:lineRule="auto"/>
        <w:ind w:firstLine="0"/>
        <w:jc w:val="center"/>
        <w:rPr>
          <w:b/>
        </w:rPr>
      </w:pPr>
      <w:r w:rsidRPr="006518D8">
        <w:rPr>
          <w:b/>
        </w:rPr>
        <w:t>АННОТАЦИЯ</w:t>
      </w:r>
    </w:p>
    <w:p w:rsidR="00887B0F" w:rsidRPr="006518D8" w:rsidRDefault="00887B0F" w:rsidP="006518D8">
      <w:pPr>
        <w:tabs>
          <w:tab w:val="right" w:leader="underscore" w:pos="9639"/>
        </w:tabs>
        <w:spacing w:line="276" w:lineRule="auto"/>
        <w:ind w:firstLine="0"/>
        <w:jc w:val="center"/>
        <w:rPr>
          <w:b/>
        </w:rPr>
      </w:pPr>
      <w:r w:rsidRPr="006518D8">
        <w:rPr>
          <w:b/>
        </w:rPr>
        <w:t xml:space="preserve">к рабочей программе производственной практики </w:t>
      </w:r>
    </w:p>
    <w:p w:rsidR="00887B0F" w:rsidRPr="006518D8" w:rsidRDefault="00887B0F" w:rsidP="006518D8">
      <w:pPr>
        <w:tabs>
          <w:tab w:val="right" w:leader="underscore" w:pos="9639"/>
        </w:tabs>
        <w:spacing w:line="276" w:lineRule="auto"/>
        <w:ind w:firstLine="0"/>
        <w:jc w:val="center"/>
        <w:rPr>
          <w:b/>
        </w:rPr>
      </w:pPr>
      <w:r w:rsidRPr="006518D8">
        <w:rPr>
          <w:b/>
          <w:u w:val="single"/>
        </w:rPr>
        <w:t>«</w:t>
      </w:r>
      <w:r w:rsidRPr="006518D8">
        <w:rPr>
          <w:b/>
          <w:u w:val="single"/>
        </w:rPr>
        <w:t>Технологическая практика»</w:t>
      </w:r>
      <w:r w:rsidRPr="006518D8">
        <w:rPr>
          <w:b/>
          <w:u w:val="single"/>
        </w:rPr>
        <w:t xml:space="preserve"> </w:t>
      </w:r>
    </w:p>
    <w:p w:rsidR="00887B0F" w:rsidRPr="006518D8" w:rsidRDefault="00887B0F" w:rsidP="006518D8">
      <w:pPr>
        <w:tabs>
          <w:tab w:val="right" w:leader="underscore" w:pos="9639"/>
        </w:tabs>
        <w:spacing w:line="276" w:lineRule="auto"/>
        <w:rPr>
          <w:b/>
        </w:rPr>
      </w:pPr>
      <w:r w:rsidRPr="006518D8">
        <w:rPr>
          <w:b/>
        </w:rPr>
        <w:t>1. Общая характеристика.</w:t>
      </w:r>
    </w:p>
    <w:p w:rsidR="00887B0F" w:rsidRPr="006518D8" w:rsidRDefault="00887B0F" w:rsidP="006518D8">
      <w:pPr>
        <w:widowControl w:val="0"/>
        <w:tabs>
          <w:tab w:val="left" w:pos="993"/>
        </w:tabs>
        <w:spacing w:line="276" w:lineRule="auto"/>
        <w:rPr>
          <w:rFonts w:eastAsia="Calibri"/>
          <w:lang w:eastAsia="en-US"/>
        </w:rPr>
      </w:pPr>
      <w:r w:rsidRPr="006518D8">
        <w:rPr>
          <w:rFonts w:eastAsia="Calibri"/>
          <w:lang w:eastAsia="en-US"/>
        </w:rPr>
        <w:t xml:space="preserve">Рабочая программа </w:t>
      </w:r>
      <w:r w:rsidRPr="006518D8">
        <w:rPr>
          <w:iCs/>
        </w:rPr>
        <w:t>производственной практики</w:t>
      </w:r>
      <w:r w:rsidRPr="006518D8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6518D8">
        <w:rPr>
          <w:rFonts w:eastAsia="Calibri"/>
          <w:lang w:eastAsia="en-US"/>
        </w:rPr>
        <w:t>ВО</w:t>
      </w:r>
      <w:proofErr w:type="gramEnd"/>
      <w:r w:rsidRPr="006518D8">
        <w:rPr>
          <w:rFonts w:eastAsia="Calibri"/>
          <w:lang w:eastAsia="en-US"/>
        </w:rPr>
        <w:t xml:space="preserve"> Донской ГАУ по направлению подготовки </w:t>
      </w:r>
      <w:r w:rsidRPr="006518D8">
        <w:rPr>
          <w:rFonts w:eastAsia="Calibri"/>
          <w:bCs/>
          <w:lang w:eastAsia="en-US"/>
        </w:rPr>
        <w:t>05.04.06 Экология и природопользование</w:t>
      </w:r>
      <w:r w:rsidRPr="006518D8">
        <w:rPr>
          <w:rFonts w:eastAsia="Calibri"/>
          <w:lang w:eastAsia="en-US"/>
        </w:rPr>
        <w:t xml:space="preserve">, направленность Природопользование и охрана окружающей среды, разработанной в соответствии с  Федеральным государственным образовательным стандартом высшего образования – магистратура по направлению подготовки </w:t>
      </w:r>
      <w:r w:rsidRPr="006518D8">
        <w:rPr>
          <w:rFonts w:eastAsia="Calibri"/>
          <w:bCs/>
          <w:lang w:eastAsia="en-US"/>
        </w:rPr>
        <w:t>05.04.06 Экология и природопользование</w:t>
      </w:r>
      <w:r w:rsidRPr="006518D8">
        <w:rPr>
          <w:rFonts w:eastAsia="Calibri"/>
          <w:lang w:eastAsia="en-US"/>
        </w:rPr>
        <w:t>, утвержденным приказом Министерства науки и высшего образования РФ от 07 августа 2020 г. № 897</w:t>
      </w:r>
    </w:p>
    <w:p w:rsidR="00887B0F" w:rsidRPr="006518D8" w:rsidRDefault="00887B0F" w:rsidP="006518D8">
      <w:pPr>
        <w:tabs>
          <w:tab w:val="right" w:leader="underscore" w:pos="9639"/>
        </w:tabs>
        <w:spacing w:line="276" w:lineRule="auto"/>
        <w:rPr>
          <w:b/>
        </w:rPr>
      </w:pPr>
      <w:r w:rsidRPr="006518D8">
        <w:rPr>
          <w:b/>
        </w:rPr>
        <w:t xml:space="preserve">2. Требования к результатам </w:t>
      </w:r>
      <w:r w:rsidRPr="006518D8">
        <w:rPr>
          <w:b/>
          <w:i/>
        </w:rPr>
        <w:t>освоения производственной практики</w:t>
      </w:r>
      <w:r w:rsidRPr="006518D8">
        <w:rPr>
          <w:b/>
        </w:rPr>
        <w:t>:</w:t>
      </w:r>
    </w:p>
    <w:p w:rsidR="00887B0F" w:rsidRPr="006518D8" w:rsidRDefault="00887B0F" w:rsidP="006518D8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D8">
        <w:rPr>
          <w:rFonts w:ascii="Times New Roman" w:hAnsi="Times New Roman" w:cs="Times New Roman"/>
          <w:i/>
          <w:sz w:val="24"/>
          <w:szCs w:val="24"/>
        </w:rPr>
        <w:t>Процесс реализации производственной практики направлен на формирование компетенций:</w:t>
      </w:r>
    </w:p>
    <w:p w:rsidR="006D60EF" w:rsidRPr="006518D8" w:rsidRDefault="006D60EF" w:rsidP="006518D8">
      <w:pPr>
        <w:tabs>
          <w:tab w:val="num" w:pos="540"/>
        </w:tabs>
        <w:spacing w:line="276" w:lineRule="auto"/>
        <w:rPr>
          <w:color w:val="000000"/>
        </w:rPr>
      </w:pPr>
      <w:r w:rsidRPr="006518D8">
        <w:rPr>
          <w:bCs/>
          <w:i/>
          <w:kern w:val="3"/>
        </w:rPr>
        <w:t>Профессиональные компетенции</w:t>
      </w:r>
      <w:r w:rsidRPr="006518D8">
        <w:rPr>
          <w:bCs/>
          <w:kern w:val="3"/>
        </w:rPr>
        <w:t xml:space="preserve">: </w:t>
      </w:r>
      <w:proofErr w:type="gramStart"/>
      <w:r w:rsidRPr="006518D8">
        <w:rPr>
          <w:color w:val="000000"/>
        </w:rPr>
        <w:t>способен</w:t>
      </w:r>
      <w:proofErr w:type="gramEnd"/>
      <w:r w:rsidRPr="006518D8">
        <w:rPr>
          <w:color w:val="000000"/>
        </w:rPr>
        <w:t xml:space="preserve"> организовать эффективную природоохранную деятельность современной организации, обусловленную рациональным управлением экологической службы (ПК-2)</w:t>
      </w:r>
    </w:p>
    <w:p w:rsidR="006D60EF" w:rsidRPr="006518D8" w:rsidRDefault="006D60EF" w:rsidP="006518D8">
      <w:pPr>
        <w:spacing w:line="276" w:lineRule="auto"/>
        <w:rPr>
          <w:color w:val="000000"/>
        </w:rPr>
      </w:pPr>
      <w:r w:rsidRPr="006518D8">
        <w:t>Индикаторы достижения компетенции:</w:t>
      </w:r>
      <w:r w:rsidRPr="006518D8">
        <w:rPr>
          <w:color w:val="000000"/>
        </w:rPr>
        <w:t xml:space="preserve"> выявляет внешние и внутренние факторы, включая экологические условия, имеющие отношение к деятельности организации и определяет области применения системы экологических организационно-управленческих мероприятий (ПК-2.1); разрабатывает, планирует и определяет основные экологические  аспекты управления производственными процессами (ПК-2.2); о</w:t>
      </w:r>
      <w:r w:rsidRPr="006D60EF">
        <w:rPr>
          <w:color w:val="000000"/>
        </w:rPr>
        <w:t>существляет оценку экологической эффективности деятельности организации</w:t>
      </w:r>
      <w:r w:rsidRPr="006518D8">
        <w:rPr>
          <w:color w:val="000000"/>
        </w:rPr>
        <w:t xml:space="preserve"> (ПК-2.3).</w:t>
      </w:r>
    </w:p>
    <w:p w:rsidR="00887B0F" w:rsidRPr="006518D8" w:rsidRDefault="00887B0F" w:rsidP="006518D8">
      <w:pPr>
        <w:tabs>
          <w:tab w:val="left" w:pos="993"/>
          <w:tab w:val="right" w:leader="underscore" w:pos="9639"/>
        </w:tabs>
        <w:spacing w:line="276" w:lineRule="auto"/>
        <w:rPr>
          <w:bCs/>
          <w:kern w:val="3"/>
        </w:rPr>
      </w:pPr>
      <w:r w:rsidRPr="006518D8">
        <w:rPr>
          <w:bCs/>
          <w:kern w:val="3"/>
        </w:rPr>
        <w:t xml:space="preserve">В результате реализации учебной практики у </w:t>
      </w:r>
      <w:proofErr w:type="gramStart"/>
      <w:r w:rsidRPr="006518D8">
        <w:rPr>
          <w:bCs/>
          <w:kern w:val="3"/>
        </w:rPr>
        <w:t>обучающихся</w:t>
      </w:r>
      <w:proofErr w:type="gramEnd"/>
      <w:r w:rsidRPr="006518D8">
        <w:rPr>
          <w:bCs/>
          <w:kern w:val="3"/>
        </w:rPr>
        <w:t xml:space="preserve"> должны быть сформированы:</w:t>
      </w:r>
    </w:p>
    <w:p w:rsidR="006518D8" w:rsidRPr="006518D8" w:rsidRDefault="00887B0F" w:rsidP="006518D8">
      <w:pPr>
        <w:spacing w:line="276" w:lineRule="auto"/>
      </w:pPr>
      <w:r w:rsidRPr="006518D8">
        <w:rPr>
          <w:bCs/>
          <w:i/>
        </w:rPr>
        <w:t>Знания:</w:t>
      </w:r>
      <w:r w:rsidRPr="006518D8">
        <w:t xml:space="preserve"> </w:t>
      </w:r>
      <w:r w:rsidR="001B666F" w:rsidRPr="006518D8">
        <w:t>экологических условий и факторов производства</w:t>
      </w:r>
      <w:r w:rsidR="006518D8" w:rsidRPr="006518D8">
        <w:t xml:space="preserve">; </w:t>
      </w:r>
      <w:r w:rsidR="001B666F" w:rsidRPr="006518D8">
        <w:t xml:space="preserve"> </w:t>
      </w:r>
      <w:r w:rsidR="006518D8" w:rsidRPr="006518D8">
        <w:t>основ управления произво</w:t>
      </w:r>
      <w:r w:rsidR="006518D8" w:rsidRPr="006518D8">
        <w:t>д</w:t>
      </w:r>
      <w:r w:rsidR="006518D8" w:rsidRPr="006518D8">
        <w:t>ственными процессами</w:t>
      </w:r>
      <w:r w:rsidR="006518D8" w:rsidRPr="006518D8">
        <w:t xml:space="preserve">; </w:t>
      </w:r>
      <w:r w:rsidR="006518D8" w:rsidRPr="006518D8">
        <w:t xml:space="preserve">основ </w:t>
      </w:r>
      <w:r w:rsidR="006518D8" w:rsidRPr="006518D8">
        <w:rPr>
          <w:color w:val="000000"/>
        </w:rPr>
        <w:t>рационального управления экологической службы, оценки экологической эффективности деятел</w:t>
      </w:r>
      <w:r w:rsidR="006518D8" w:rsidRPr="006518D8">
        <w:rPr>
          <w:color w:val="000000"/>
        </w:rPr>
        <w:t>ь</w:t>
      </w:r>
      <w:r w:rsidR="006518D8" w:rsidRPr="006518D8">
        <w:rPr>
          <w:color w:val="000000"/>
        </w:rPr>
        <w:t>ности организации</w:t>
      </w:r>
      <w:r w:rsidR="006518D8" w:rsidRPr="006518D8">
        <w:rPr>
          <w:color w:val="000000"/>
        </w:rPr>
        <w:t>.</w:t>
      </w:r>
    </w:p>
    <w:p w:rsidR="00887B0F" w:rsidRPr="006518D8" w:rsidRDefault="00887B0F" w:rsidP="006518D8">
      <w:pPr>
        <w:spacing w:line="276" w:lineRule="auto"/>
      </w:pPr>
      <w:r w:rsidRPr="006518D8">
        <w:rPr>
          <w:bCs/>
          <w:i/>
        </w:rPr>
        <w:t xml:space="preserve">Умения: </w:t>
      </w:r>
      <w:r w:rsidR="001B666F" w:rsidRPr="006518D8">
        <w:t>определять особенности применения экологических мер</w:t>
      </w:r>
      <w:r w:rsidR="001B666F" w:rsidRPr="006518D8">
        <w:t>о</w:t>
      </w:r>
      <w:r w:rsidR="001B666F" w:rsidRPr="006518D8">
        <w:t>приятий</w:t>
      </w:r>
      <w:r w:rsidRPr="006518D8">
        <w:t>;</w:t>
      </w:r>
      <w:r w:rsidR="006518D8" w:rsidRPr="006518D8">
        <w:t xml:space="preserve"> </w:t>
      </w:r>
      <w:r w:rsidR="006518D8" w:rsidRPr="006518D8">
        <w:t>разрабатывать и планир</w:t>
      </w:r>
      <w:r w:rsidR="006518D8" w:rsidRPr="006518D8">
        <w:t>о</w:t>
      </w:r>
      <w:r w:rsidR="006518D8" w:rsidRPr="006518D8">
        <w:t>вать управленческие мероприятия</w:t>
      </w:r>
      <w:r w:rsidR="006518D8" w:rsidRPr="006518D8">
        <w:t>;</w:t>
      </w:r>
      <w:r w:rsidRPr="006518D8">
        <w:t xml:space="preserve"> </w:t>
      </w:r>
      <w:r w:rsidR="006518D8" w:rsidRPr="006518D8">
        <w:rPr>
          <w:color w:val="000000"/>
        </w:rPr>
        <w:t>организовать эффективную природоохранную деятельность о</w:t>
      </w:r>
      <w:r w:rsidR="006518D8" w:rsidRPr="006518D8">
        <w:rPr>
          <w:color w:val="000000"/>
        </w:rPr>
        <w:t>р</w:t>
      </w:r>
      <w:r w:rsidR="006518D8" w:rsidRPr="006518D8">
        <w:rPr>
          <w:color w:val="000000"/>
        </w:rPr>
        <w:t>ганизации</w:t>
      </w:r>
      <w:r w:rsidRPr="006518D8">
        <w:t>.</w:t>
      </w:r>
    </w:p>
    <w:p w:rsidR="006518D8" w:rsidRPr="006518D8" w:rsidRDefault="00887B0F" w:rsidP="006518D8">
      <w:pPr>
        <w:tabs>
          <w:tab w:val="left" w:pos="993"/>
          <w:tab w:val="right" w:leader="underscore" w:pos="9639"/>
        </w:tabs>
        <w:spacing w:line="276" w:lineRule="auto"/>
        <w:rPr>
          <w:bCs/>
          <w:kern w:val="3"/>
        </w:rPr>
      </w:pPr>
      <w:r w:rsidRPr="006518D8">
        <w:rPr>
          <w:bCs/>
        </w:rPr>
        <w:t xml:space="preserve"> </w:t>
      </w:r>
      <w:r w:rsidRPr="006518D8">
        <w:rPr>
          <w:bCs/>
          <w:i/>
        </w:rPr>
        <w:t xml:space="preserve">Навык: </w:t>
      </w:r>
      <w:r w:rsidR="001B666F" w:rsidRPr="006518D8">
        <w:t>применения системы экол</w:t>
      </w:r>
      <w:r w:rsidR="001B666F" w:rsidRPr="006518D8">
        <w:t>о</w:t>
      </w:r>
      <w:r w:rsidR="001B666F" w:rsidRPr="006518D8">
        <w:t>гических организационно-управленческих мероприятий</w:t>
      </w:r>
      <w:r w:rsidR="006518D8" w:rsidRPr="006518D8">
        <w:t xml:space="preserve">; </w:t>
      </w:r>
      <w:r w:rsidR="006518D8" w:rsidRPr="006518D8">
        <w:t>разработки плановых экологических управленческих характеристик</w:t>
      </w:r>
      <w:r w:rsidR="006518D8" w:rsidRPr="006518D8">
        <w:t xml:space="preserve">; </w:t>
      </w:r>
      <w:r w:rsidR="006518D8" w:rsidRPr="006518D8">
        <w:t xml:space="preserve">осуществления </w:t>
      </w:r>
      <w:r w:rsidR="006518D8" w:rsidRPr="006518D8">
        <w:rPr>
          <w:color w:val="000000"/>
        </w:rPr>
        <w:t>оценки экологической эффективности деятельности орг</w:t>
      </w:r>
      <w:r w:rsidR="006518D8" w:rsidRPr="006518D8">
        <w:rPr>
          <w:color w:val="000000"/>
        </w:rPr>
        <w:t>а</w:t>
      </w:r>
      <w:r w:rsidR="006518D8" w:rsidRPr="006518D8">
        <w:rPr>
          <w:color w:val="000000"/>
        </w:rPr>
        <w:t>низации</w:t>
      </w:r>
    </w:p>
    <w:p w:rsidR="00887B0F" w:rsidRPr="006518D8" w:rsidRDefault="00887B0F" w:rsidP="006518D8">
      <w:pPr>
        <w:spacing w:line="276" w:lineRule="auto"/>
      </w:pPr>
      <w:r w:rsidRPr="006518D8">
        <w:rPr>
          <w:b/>
        </w:rPr>
        <w:t>3. Содержание программы производственной практики</w:t>
      </w:r>
      <w:r w:rsidRPr="006518D8">
        <w:t xml:space="preserve">: </w:t>
      </w:r>
    </w:p>
    <w:p w:rsidR="006518D8" w:rsidRPr="006518D8" w:rsidRDefault="00887B0F" w:rsidP="006518D8">
      <w:pPr>
        <w:tabs>
          <w:tab w:val="left" w:pos="399"/>
        </w:tabs>
        <w:overflowPunct w:val="0"/>
        <w:spacing w:line="276" w:lineRule="auto"/>
        <w:contextualSpacing/>
      </w:pPr>
      <w:r w:rsidRPr="006518D8">
        <w:t xml:space="preserve">Подготовительный этап. </w:t>
      </w:r>
      <w:r w:rsidR="006518D8" w:rsidRPr="006518D8">
        <w:t>Ознакомление с программой практики, распределение на базу практи</w:t>
      </w:r>
      <w:r w:rsidR="006518D8" w:rsidRPr="006518D8">
        <w:t xml:space="preserve">ки. </w:t>
      </w:r>
      <w:r w:rsidR="006518D8" w:rsidRPr="006518D8">
        <w:t xml:space="preserve">Знакомство с задачами и организацией практики, </w:t>
      </w:r>
      <w:r w:rsidR="006518D8" w:rsidRPr="006518D8">
        <w:rPr>
          <w:spacing w:val="1"/>
        </w:rPr>
        <w:t>конкретными треб</w:t>
      </w:r>
      <w:r w:rsidR="006518D8" w:rsidRPr="006518D8">
        <w:rPr>
          <w:spacing w:val="1"/>
        </w:rPr>
        <w:t>о</w:t>
      </w:r>
      <w:r w:rsidR="006518D8" w:rsidRPr="006518D8">
        <w:rPr>
          <w:spacing w:val="1"/>
        </w:rPr>
        <w:t>ваниями к выполнению программы практи</w:t>
      </w:r>
      <w:r w:rsidR="006518D8" w:rsidRPr="006518D8">
        <w:rPr>
          <w:spacing w:val="4"/>
        </w:rPr>
        <w:t xml:space="preserve">ки, </w:t>
      </w:r>
      <w:r w:rsidR="006518D8" w:rsidRPr="006518D8">
        <w:t>сроками выполнения з</w:t>
      </w:r>
      <w:r w:rsidR="006518D8" w:rsidRPr="006518D8">
        <w:t>а</w:t>
      </w:r>
      <w:r w:rsidR="006518D8" w:rsidRPr="006518D8">
        <w:t xml:space="preserve">даний на каждом из этапов. </w:t>
      </w:r>
      <w:r w:rsidR="006518D8" w:rsidRPr="006518D8">
        <w:t>Ознакомление с техникой безопасности во время прохождения практ</w:t>
      </w:r>
      <w:r w:rsidR="006518D8" w:rsidRPr="006518D8">
        <w:t>и</w:t>
      </w:r>
      <w:r w:rsidR="006518D8" w:rsidRPr="006518D8">
        <w:t>ки. Ознакомление со структурой организации, с объектом и предметом исследования на произво</w:t>
      </w:r>
      <w:r w:rsidR="006518D8" w:rsidRPr="006518D8">
        <w:t>д</w:t>
      </w:r>
      <w:r w:rsidR="006518D8" w:rsidRPr="006518D8">
        <w:t xml:space="preserve">стве. </w:t>
      </w:r>
    </w:p>
    <w:p w:rsidR="006518D8" w:rsidRPr="006518D8" w:rsidRDefault="00887B0F" w:rsidP="006518D8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76" w:lineRule="auto"/>
      </w:pPr>
      <w:r w:rsidRPr="006518D8">
        <w:t xml:space="preserve">Основной этап. </w:t>
      </w:r>
      <w:r w:rsidR="006518D8" w:rsidRPr="006518D8">
        <w:t>Освоение основных видов производственно-технологической д</w:t>
      </w:r>
      <w:r w:rsidR="006518D8" w:rsidRPr="006518D8">
        <w:t>е</w:t>
      </w:r>
      <w:r w:rsidR="006518D8" w:rsidRPr="006518D8">
        <w:t>ятельности. Изучить организационную структуру предприятия, технологию производства целевых продуктов, основные параме</w:t>
      </w:r>
      <w:r w:rsidR="006518D8" w:rsidRPr="006518D8">
        <w:t>т</w:t>
      </w:r>
      <w:r w:rsidR="006518D8" w:rsidRPr="006518D8">
        <w:t xml:space="preserve">ры </w:t>
      </w:r>
      <w:proofErr w:type="spellStart"/>
      <w:r w:rsidR="006518D8" w:rsidRPr="006518D8">
        <w:t>средозащитной</w:t>
      </w:r>
      <w:proofErr w:type="spellEnd"/>
      <w:r w:rsidR="006518D8" w:rsidRPr="006518D8">
        <w:t xml:space="preserve"> техники и оборудования, все виды антропогенных воздействий предприятия на окружающую среду, ознак</w:t>
      </w:r>
      <w:r w:rsidR="006518D8" w:rsidRPr="006518D8">
        <w:t>о</w:t>
      </w:r>
      <w:r w:rsidR="006518D8" w:rsidRPr="006518D8">
        <w:t>миться с характером санитарно-защитной зоны, локальными с</w:t>
      </w:r>
      <w:r w:rsidR="006518D8" w:rsidRPr="006518D8">
        <w:t>и</w:t>
      </w:r>
      <w:r w:rsidR="006518D8" w:rsidRPr="006518D8">
        <w:t>стемами очистки, договорами на размещение твердых отходов сторонними организациями (если таковые имеются).</w:t>
      </w:r>
    </w:p>
    <w:p w:rsidR="006518D8" w:rsidRPr="006518D8" w:rsidRDefault="006518D8" w:rsidP="00865F97">
      <w:pPr>
        <w:widowControl w:val="0"/>
        <w:overflowPunct w:val="0"/>
        <w:autoSpaceDE w:val="0"/>
        <w:autoSpaceDN w:val="0"/>
        <w:adjustRightInd w:val="0"/>
        <w:spacing w:line="276" w:lineRule="auto"/>
      </w:pPr>
      <w:proofErr w:type="gramStart"/>
      <w:r w:rsidRPr="006518D8">
        <w:lastRenderedPageBreak/>
        <w:t>При работе на практике в научно-исследовательских подраздел</w:t>
      </w:r>
      <w:r w:rsidRPr="006518D8">
        <w:t>е</w:t>
      </w:r>
      <w:r w:rsidRPr="006518D8">
        <w:t>ниях (лабораториях, центрах): освоение методик и программ л</w:t>
      </w:r>
      <w:r w:rsidRPr="006518D8">
        <w:t>а</w:t>
      </w:r>
      <w:r w:rsidRPr="006518D8">
        <w:t>бораторных и полевых исследований;  участие в проведении ко</w:t>
      </w:r>
      <w:r w:rsidRPr="006518D8">
        <w:t>м</w:t>
      </w:r>
      <w:r w:rsidRPr="006518D8">
        <w:t>плексных исследований для выявления экологических проблем регионального уровня; участие в оценке воздействия различных форм хозяйственной деятельности на окружающую среду; выбор технических средств и методов работы, работа на экспериментальных установках, подготовка оборудования;</w:t>
      </w:r>
      <w:proofErr w:type="gramEnd"/>
      <w:r w:rsidRPr="006518D8">
        <w:t xml:space="preserve"> выявление и ди</w:t>
      </w:r>
      <w:r w:rsidRPr="006518D8">
        <w:t>а</w:t>
      </w:r>
      <w:r w:rsidRPr="006518D8">
        <w:t>гностика проблем охраны природы; составление протоколов о</w:t>
      </w:r>
      <w:r w:rsidRPr="006518D8">
        <w:t>т</w:t>
      </w:r>
      <w:r w:rsidRPr="006518D8">
        <w:t xml:space="preserve">бора пробы, актов обследования территорий, протоколов анализа компонентов окружающей среды; участие в разработке новых </w:t>
      </w:r>
      <w:proofErr w:type="gramStart"/>
      <w:r w:rsidRPr="006518D8">
        <w:t>методических подходов</w:t>
      </w:r>
      <w:proofErr w:type="gramEnd"/>
      <w:r w:rsidRPr="006518D8">
        <w:t xml:space="preserve"> в формировании природоохранных реш</w:t>
      </w:r>
      <w:r w:rsidRPr="006518D8">
        <w:t>е</w:t>
      </w:r>
      <w:r w:rsidRPr="006518D8">
        <w:t>ний;  участие в подготовке научных отчетов, обзоров, публикаций, патентов, о</w:t>
      </w:r>
      <w:r w:rsidRPr="006518D8">
        <w:t>р</w:t>
      </w:r>
      <w:r w:rsidRPr="006518D8">
        <w:t>ганизации конференций;</w:t>
      </w:r>
    </w:p>
    <w:p w:rsidR="006518D8" w:rsidRPr="006518D8" w:rsidRDefault="006518D8" w:rsidP="00865F97">
      <w:pPr>
        <w:widowControl w:val="0"/>
        <w:overflowPunct w:val="0"/>
        <w:autoSpaceDE w:val="0"/>
        <w:autoSpaceDN w:val="0"/>
        <w:adjustRightInd w:val="0"/>
        <w:spacing w:line="276" w:lineRule="auto"/>
      </w:pPr>
      <w:proofErr w:type="gramStart"/>
      <w:r w:rsidRPr="006518D8">
        <w:t>При работе на практике в органах государственного управления, природоохранных ведомствах и учреждениях:</w:t>
      </w:r>
      <w:r w:rsidRPr="006518D8">
        <w:t xml:space="preserve"> </w:t>
      </w:r>
      <w:r w:rsidRPr="006518D8">
        <w:t>участие в оценке состояния, устойчивости и прогноз развития природных комплексов; участие в анализе частных и общих пр</w:t>
      </w:r>
      <w:r w:rsidRPr="006518D8">
        <w:t>о</w:t>
      </w:r>
      <w:r w:rsidRPr="006518D8">
        <w:t>блем использования природных условий; участие в планировании и проведении мероприятий по охране окружающей среды, упра</w:t>
      </w:r>
      <w:r w:rsidRPr="006518D8">
        <w:t>в</w:t>
      </w:r>
      <w:r w:rsidRPr="006518D8">
        <w:t>лении природопользованием и определении методов его оптимизации, обесп</w:t>
      </w:r>
      <w:r w:rsidRPr="006518D8">
        <w:t>е</w:t>
      </w:r>
      <w:r w:rsidRPr="006518D8">
        <w:t>чению техники безопасности;</w:t>
      </w:r>
      <w:proofErr w:type="gramEnd"/>
      <w:r w:rsidRPr="006518D8">
        <w:t xml:space="preserve">  участие в выездных мероприятиях по охране окружающей среды;  участие в выполнении экологического мониторинга; участие в составлении отче</w:t>
      </w:r>
      <w:r w:rsidRPr="006518D8">
        <w:t>т</w:t>
      </w:r>
      <w:r w:rsidRPr="006518D8">
        <w:t>ной документации по направлению работы организации;  участие в оценке состояния здоровья населения и основных демографических тенденций региона по имеющимся статистическим отче</w:t>
      </w:r>
      <w:r w:rsidRPr="006518D8">
        <w:t>т</w:t>
      </w:r>
      <w:r w:rsidRPr="006518D8">
        <w:t>ным данным; участие в работе комиссий по оценке последствия антропогенной деятельности на конкретных объектах;  участие в разработке систем управления охраной окружающей среды предприятий и произво</w:t>
      </w:r>
      <w:r w:rsidRPr="006518D8">
        <w:t>д</w:t>
      </w:r>
      <w:r w:rsidRPr="006518D8">
        <w:t>ства;  анализ производственно-экологических работ и составление отчета по практ</w:t>
      </w:r>
      <w:r w:rsidRPr="006518D8">
        <w:t>и</w:t>
      </w:r>
      <w:r w:rsidRPr="006518D8">
        <w:t>ке.</w:t>
      </w:r>
    </w:p>
    <w:p w:rsidR="006518D8" w:rsidRDefault="006518D8" w:rsidP="00865F97">
      <w:pPr>
        <w:widowControl w:val="0"/>
        <w:overflowPunct w:val="0"/>
        <w:autoSpaceDE w:val="0"/>
        <w:autoSpaceDN w:val="0"/>
        <w:adjustRightInd w:val="0"/>
        <w:spacing w:line="276" w:lineRule="auto"/>
      </w:pPr>
      <w:proofErr w:type="gramStart"/>
      <w:r w:rsidRPr="006518D8">
        <w:t>При работе в природоохранных подразделениях предприятий и организаций:</w:t>
      </w:r>
      <w:r w:rsidRPr="006518D8">
        <w:t xml:space="preserve"> </w:t>
      </w:r>
      <w:r w:rsidRPr="006518D8">
        <w:t>участие в разработке практических рекомендации по охране пр</w:t>
      </w:r>
      <w:r w:rsidRPr="006518D8">
        <w:t>и</w:t>
      </w:r>
      <w:r w:rsidRPr="006518D8">
        <w:t>роды и обеспечению устойчивого развития; участие в организ</w:t>
      </w:r>
      <w:r w:rsidRPr="006518D8">
        <w:t>а</w:t>
      </w:r>
      <w:r w:rsidRPr="006518D8">
        <w:t>ции производственного экологического контроля;  составление технологических регламентов, графиков аналитического ко</w:t>
      </w:r>
      <w:r w:rsidRPr="006518D8">
        <w:t>н</w:t>
      </w:r>
      <w:r w:rsidRPr="006518D8">
        <w:t xml:space="preserve">троля, паспортов, инструкций и </w:t>
      </w:r>
      <w:bookmarkStart w:id="0" w:name="_GoBack"/>
      <w:bookmarkEnd w:id="0"/>
      <w:r w:rsidRPr="006518D8">
        <w:t>другой технической документ</w:t>
      </w:r>
      <w:r w:rsidRPr="006518D8">
        <w:t>а</w:t>
      </w:r>
      <w:r w:rsidRPr="006518D8">
        <w:t>ции; составление установленной отчетности о выполнении мер</w:t>
      </w:r>
      <w:r w:rsidRPr="006518D8">
        <w:t>о</w:t>
      </w:r>
      <w:r w:rsidRPr="006518D8">
        <w:t>приятий по охране окружающей среды;   анализ производственно-экологических работ.</w:t>
      </w:r>
      <w:proofErr w:type="gramEnd"/>
    </w:p>
    <w:p w:rsidR="00887B0F" w:rsidRPr="006518D8" w:rsidRDefault="006518D8" w:rsidP="00865F97">
      <w:pPr>
        <w:widowControl w:val="0"/>
        <w:overflowPunct w:val="0"/>
        <w:autoSpaceDE w:val="0"/>
        <w:autoSpaceDN w:val="0"/>
        <w:adjustRightInd w:val="0"/>
        <w:spacing w:line="276" w:lineRule="auto"/>
      </w:pPr>
      <w:r>
        <w:t xml:space="preserve"> </w:t>
      </w:r>
      <w:r w:rsidR="00887B0F" w:rsidRPr="006518D8">
        <w:t xml:space="preserve">Заключительный этап. </w:t>
      </w:r>
      <w:r w:rsidRPr="007679D5">
        <w:rPr>
          <w:sz w:val="22"/>
          <w:szCs w:val="22"/>
          <w:lang w:eastAsia="en-US"/>
        </w:rPr>
        <w:t>Сбор, обработ</w:t>
      </w:r>
      <w:r w:rsidRPr="007679D5">
        <w:rPr>
          <w:spacing w:val="1"/>
          <w:sz w:val="22"/>
          <w:szCs w:val="22"/>
          <w:lang w:eastAsia="en-US"/>
        </w:rPr>
        <w:t>к</w:t>
      </w:r>
      <w:r w:rsidRPr="007679D5">
        <w:rPr>
          <w:sz w:val="22"/>
          <w:szCs w:val="22"/>
          <w:lang w:eastAsia="en-US"/>
        </w:rPr>
        <w:t>а</w:t>
      </w:r>
      <w:r w:rsidRPr="007679D5">
        <w:rPr>
          <w:spacing w:val="-1"/>
          <w:sz w:val="22"/>
          <w:szCs w:val="22"/>
          <w:lang w:eastAsia="en-US"/>
        </w:rPr>
        <w:t xml:space="preserve"> </w:t>
      </w:r>
      <w:r w:rsidRPr="007679D5">
        <w:rPr>
          <w:sz w:val="22"/>
          <w:szCs w:val="22"/>
          <w:lang w:eastAsia="en-US"/>
        </w:rPr>
        <w:t>и</w:t>
      </w:r>
      <w:r w:rsidRPr="007679D5">
        <w:rPr>
          <w:spacing w:val="1"/>
          <w:sz w:val="22"/>
          <w:szCs w:val="22"/>
          <w:lang w:eastAsia="en-US"/>
        </w:rPr>
        <w:t xml:space="preserve"> </w:t>
      </w:r>
      <w:r w:rsidRPr="007679D5">
        <w:rPr>
          <w:spacing w:val="-1"/>
          <w:sz w:val="22"/>
          <w:szCs w:val="22"/>
          <w:lang w:eastAsia="en-US"/>
        </w:rPr>
        <w:t>с</w:t>
      </w:r>
      <w:r w:rsidRPr="007679D5">
        <w:rPr>
          <w:spacing w:val="1"/>
          <w:sz w:val="22"/>
          <w:szCs w:val="22"/>
          <w:lang w:eastAsia="en-US"/>
        </w:rPr>
        <w:t>и</w:t>
      </w:r>
      <w:r w:rsidRPr="007679D5">
        <w:rPr>
          <w:spacing w:val="-1"/>
          <w:sz w:val="22"/>
          <w:szCs w:val="22"/>
          <w:lang w:eastAsia="en-US"/>
        </w:rPr>
        <w:t>с</w:t>
      </w:r>
      <w:r w:rsidRPr="007679D5">
        <w:rPr>
          <w:spacing w:val="-2"/>
          <w:sz w:val="22"/>
          <w:szCs w:val="22"/>
          <w:lang w:eastAsia="en-US"/>
        </w:rPr>
        <w:t>т</w:t>
      </w:r>
      <w:r w:rsidRPr="007679D5">
        <w:rPr>
          <w:spacing w:val="-1"/>
          <w:sz w:val="22"/>
          <w:szCs w:val="22"/>
          <w:lang w:eastAsia="en-US"/>
        </w:rPr>
        <w:t>ема</w:t>
      </w:r>
      <w:r w:rsidRPr="007679D5">
        <w:rPr>
          <w:sz w:val="22"/>
          <w:szCs w:val="22"/>
          <w:lang w:eastAsia="en-US"/>
        </w:rPr>
        <w:t>т</w:t>
      </w:r>
      <w:r w:rsidRPr="007679D5">
        <w:rPr>
          <w:spacing w:val="1"/>
          <w:sz w:val="22"/>
          <w:szCs w:val="22"/>
          <w:lang w:eastAsia="en-US"/>
        </w:rPr>
        <w:t>из</w:t>
      </w:r>
      <w:r w:rsidRPr="007679D5">
        <w:rPr>
          <w:spacing w:val="-1"/>
          <w:sz w:val="22"/>
          <w:szCs w:val="22"/>
          <w:lang w:eastAsia="en-US"/>
        </w:rPr>
        <w:t>а</w:t>
      </w:r>
      <w:r w:rsidRPr="007679D5">
        <w:rPr>
          <w:spacing w:val="1"/>
          <w:sz w:val="22"/>
          <w:szCs w:val="22"/>
          <w:lang w:eastAsia="en-US"/>
        </w:rPr>
        <w:t>ци</w:t>
      </w:r>
      <w:r w:rsidRPr="007679D5">
        <w:rPr>
          <w:sz w:val="22"/>
          <w:szCs w:val="22"/>
          <w:lang w:eastAsia="en-US"/>
        </w:rPr>
        <w:t>я фак</w:t>
      </w:r>
      <w:r w:rsidRPr="007679D5">
        <w:rPr>
          <w:spacing w:val="-1"/>
          <w:sz w:val="22"/>
          <w:szCs w:val="22"/>
          <w:lang w:eastAsia="en-US"/>
        </w:rPr>
        <w:t>т</w:t>
      </w:r>
      <w:r w:rsidRPr="007679D5">
        <w:rPr>
          <w:spacing w:val="1"/>
          <w:sz w:val="22"/>
          <w:szCs w:val="22"/>
          <w:lang w:eastAsia="en-US"/>
        </w:rPr>
        <w:t>и</w:t>
      </w:r>
      <w:r w:rsidRPr="007679D5">
        <w:rPr>
          <w:spacing w:val="-1"/>
          <w:sz w:val="22"/>
          <w:szCs w:val="22"/>
          <w:lang w:eastAsia="en-US"/>
        </w:rPr>
        <w:t>чес</w:t>
      </w:r>
      <w:r w:rsidRPr="007679D5">
        <w:rPr>
          <w:spacing w:val="1"/>
          <w:sz w:val="22"/>
          <w:szCs w:val="22"/>
          <w:lang w:eastAsia="en-US"/>
        </w:rPr>
        <w:t>к</w:t>
      </w:r>
      <w:r w:rsidRPr="007679D5">
        <w:rPr>
          <w:sz w:val="22"/>
          <w:szCs w:val="22"/>
          <w:lang w:eastAsia="en-US"/>
        </w:rPr>
        <w:t>ого и</w:t>
      </w:r>
      <w:r w:rsidRPr="007679D5">
        <w:rPr>
          <w:spacing w:val="1"/>
          <w:sz w:val="22"/>
          <w:szCs w:val="22"/>
          <w:lang w:eastAsia="en-US"/>
        </w:rPr>
        <w:t xml:space="preserve"> </w:t>
      </w:r>
      <w:r w:rsidRPr="007679D5">
        <w:rPr>
          <w:sz w:val="22"/>
          <w:szCs w:val="22"/>
          <w:lang w:eastAsia="en-US"/>
        </w:rPr>
        <w:t>л</w:t>
      </w:r>
      <w:r w:rsidRPr="007679D5">
        <w:rPr>
          <w:spacing w:val="1"/>
          <w:sz w:val="22"/>
          <w:szCs w:val="22"/>
          <w:lang w:eastAsia="en-US"/>
        </w:rPr>
        <w:t>и</w:t>
      </w:r>
      <w:r w:rsidRPr="007679D5">
        <w:rPr>
          <w:sz w:val="22"/>
          <w:szCs w:val="22"/>
          <w:lang w:eastAsia="en-US"/>
        </w:rPr>
        <w:t>т</w:t>
      </w:r>
      <w:r w:rsidRPr="007679D5">
        <w:rPr>
          <w:spacing w:val="-1"/>
          <w:sz w:val="22"/>
          <w:szCs w:val="22"/>
          <w:lang w:eastAsia="en-US"/>
        </w:rPr>
        <w:t>е</w:t>
      </w:r>
      <w:r w:rsidRPr="007679D5">
        <w:rPr>
          <w:sz w:val="22"/>
          <w:szCs w:val="22"/>
          <w:lang w:eastAsia="en-US"/>
        </w:rPr>
        <w:t>р</w:t>
      </w:r>
      <w:r w:rsidRPr="007679D5">
        <w:rPr>
          <w:spacing w:val="-1"/>
          <w:sz w:val="22"/>
          <w:szCs w:val="22"/>
          <w:lang w:eastAsia="en-US"/>
        </w:rPr>
        <w:t>а</w:t>
      </w:r>
      <w:r w:rsidRPr="007679D5">
        <w:rPr>
          <w:spacing w:val="3"/>
          <w:sz w:val="22"/>
          <w:szCs w:val="22"/>
          <w:lang w:eastAsia="en-US"/>
        </w:rPr>
        <w:t>т</w:t>
      </w:r>
      <w:r w:rsidRPr="007679D5">
        <w:rPr>
          <w:spacing w:val="-7"/>
          <w:sz w:val="22"/>
          <w:szCs w:val="22"/>
          <w:lang w:eastAsia="en-US"/>
        </w:rPr>
        <w:t>у</w:t>
      </w:r>
      <w:r w:rsidRPr="007679D5">
        <w:rPr>
          <w:sz w:val="22"/>
          <w:szCs w:val="22"/>
          <w:lang w:eastAsia="en-US"/>
        </w:rPr>
        <w:t>р</w:t>
      </w:r>
      <w:r w:rsidRPr="007679D5">
        <w:rPr>
          <w:spacing w:val="1"/>
          <w:sz w:val="22"/>
          <w:szCs w:val="22"/>
          <w:lang w:eastAsia="en-US"/>
        </w:rPr>
        <w:t>н</w:t>
      </w:r>
      <w:r w:rsidRPr="007679D5">
        <w:rPr>
          <w:sz w:val="22"/>
          <w:szCs w:val="22"/>
          <w:lang w:eastAsia="en-US"/>
        </w:rPr>
        <w:t xml:space="preserve">ого </w:t>
      </w:r>
      <w:r w:rsidRPr="007679D5">
        <w:rPr>
          <w:spacing w:val="-1"/>
          <w:sz w:val="22"/>
          <w:szCs w:val="22"/>
          <w:lang w:eastAsia="en-US"/>
        </w:rPr>
        <w:t>ма</w:t>
      </w:r>
      <w:r w:rsidRPr="007679D5">
        <w:rPr>
          <w:sz w:val="22"/>
          <w:szCs w:val="22"/>
          <w:lang w:eastAsia="en-US"/>
        </w:rPr>
        <w:t>т</w:t>
      </w:r>
      <w:r w:rsidRPr="007679D5">
        <w:rPr>
          <w:spacing w:val="-1"/>
          <w:sz w:val="22"/>
          <w:szCs w:val="22"/>
          <w:lang w:eastAsia="en-US"/>
        </w:rPr>
        <w:t>е</w:t>
      </w:r>
      <w:r w:rsidRPr="007679D5">
        <w:rPr>
          <w:spacing w:val="2"/>
          <w:sz w:val="22"/>
          <w:szCs w:val="22"/>
          <w:lang w:eastAsia="en-US"/>
        </w:rPr>
        <w:t>р</w:t>
      </w:r>
      <w:r w:rsidRPr="007679D5">
        <w:rPr>
          <w:spacing w:val="1"/>
          <w:sz w:val="22"/>
          <w:szCs w:val="22"/>
          <w:lang w:eastAsia="en-US"/>
        </w:rPr>
        <w:t>и</w:t>
      </w:r>
      <w:r w:rsidRPr="007679D5">
        <w:rPr>
          <w:spacing w:val="-1"/>
          <w:sz w:val="22"/>
          <w:szCs w:val="22"/>
          <w:lang w:eastAsia="en-US"/>
        </w:rPr>
        <w:t>а</w:t>
      </w:r>
      <w:r w:rsidRPr="007679D5">
        <w:rPr>
          <w:sz w:val="22"/>
          <w:szCs w:val="22"/>
          <w:lang w:eastAsia="en-US"/>
        </w:rPr>
        <w:t>ла</w:t>
      </w:r>
      <w:r w:rsidRPr="007679D5">
        <w:rPr>
          <w:spacing w:val="-1"/>
          <w:sz w:val="22"/>
          <w:szCs w:val="22"/>
          <w:lang w:eastAsia="en-US"/>
        </w:rPr>
        <w:t xml:space="preserve"> </w:t>
      </w:r>
      <w:r w:rsidRPr="007679D5">
        <w:rPr>
          <w:sz w:val="22"/>
          <w:szCs w:val="22"/>
          <w:lang w:eastAsia="en-US"/>
        </w:rPr>
        <w:t>для о</w:t>
      </w:r>
      <w:r w:rsidRPr="007679D5">
        <w:rPr>
          <w:spacing w:val="1"/>
          <w:sz w:val="22"/>
          <w:szCs w:val="22"/>
          <w:lang w:eastAsia="en-US"/>
        </w:rPr>
        <w:t>т</w:t>
      </w:r>
      <w:r w:rsidRPr="007679D5">
        <w:rPr>
          <w:spacing w:val="-1"/>
          <w:sz w:val="22"/>
          <w:szCs w:val="22"/>
          <w:lang w:eastAsia="en-US"/>
        </w:rPr>
        <w:t>че</w:t>
      </w:r>
      <w:r w:rsidRPr="007679D5">
        <w:rPr>
          <w:sz w:val="22"/>
          <w:szCs w:val="22"/>
          <w:lang w:eastAsia="en-US"/>
        </w:rPr>
        <w:t>та</w:t>
      </w:r>
      <w:r w:rsidRPr="007679D5">
        <w:rPr>
          <w:spacing w:val="-1"/>
          <w:sz w:val="22"/>
          <w:szCs w:val="22"/>
          <w:lang w:eastAsia="en-US"/>
        </w:rPr>
        <w:t xml:space="preserve"> </w:t>
      </w:r>
      <w:r w:rsidRPr="007679D5">
        <w:rPr>
          <w:sz w:val="22"/>
          <w:szCs w:val="22"/>
          <w:lang w:eastAsia="en-US"/>
        </w:rPr>
        <w:t>и в</w:t>
      </w:r>
      <w:r w:rsidRPr="007679D5">
        <w:rPr>
          <w:spacing w:val="-1"/>
          <w:sz w:val="22"/>
          <w:szCs w:val="22"/>
          <w:lang w:eastAsia="en-US"/>
        </w:rPr>
        <w:t>ы</w:t>
      </w:r>
      <w:r w:rsidRPr="007679D5">
        <w:rPr>
          <w:spacing w:val="1"/>
          <w:sz w:val="22"/>
          <w:szCs w:val="22"/>
          <w:lang w:eastAsia="en-US"/>
        </w:rPr>
        <w:t>п</w:t>
      </w:r>
      <w:r w:rsidRPr="007679D5">
        <w:rPr>
          <w:sz w:val="22"/>
          <w:szCs w:val="22"/>
          <w:lang w:eastAsia="en-US"/>
        </w:rPr>
        <w:t>о</w:t>
      </w:r>
      <w:r w:rsidRPr="007679D5">
        <w:rPr>
          <w:sz w:val="22"/>
          <w:szCs w:val="22"/>
          <w:lang w:eastAsia="en-US"/>
        </w:rPr>
        <w:t>л</w:t>
      </w:r>
      <w:r w:rsidRPr="007679D5">
        <w:rPr>
          <w:spacing w:val="1"/>
          <w:sz w:val="22"/>
          <w:szCs w:val="22"/>
          <w:lang w:eastAsia="en-US"/>
        </w:rPr>
        <w:t>н</w:t>
      </w:r>
      <w:r w:rsidRPr="007679D5">
        <w:rPr>
          <w:spacing w:val="-1"/>
          <w:sz w:val="22"/>
          <w:szCs w:val="22"/>
          <w:lang w:eastAsia="en-US"/>
        </w:rPr>
        <w:t>е</w:t>
      </w:r>
      <w:r w:rsidRPr="007679D5">
        <w:rPr>
          <w:spacing w:val="1"/>
          <w:sz w:val="22"/>
          <w:szCs w:val="22"/>
          <w:lang w:eastAsia="en-US"/>
        </w:rPr>
        <w:t>ни</w:t>
      </w:r>
      <w:r w:rsidRPr="007679D5">
        <w:rPr>
          <w:sz w:val="22"/>
          <w:szCs w:val="22"/>
          <w:lang w:eastAsia="en-US"/>
        </w:rPr>
        <w:t>е</w:t>
      </w:r>
      <w:r w:rsidRPr="007679D5">
        <w:rPr>
          <w:spacing w:val="-1"/>
          <w:sz w:val="22"/>
          <w:szCs w:val="22"/>
          <w:lang w:eastAsia="en-US"/>
        </w:rPr>
        <w:t xml:space="preserve"> и</w:t>
      </w:r>
      <w:r w:rsidRPr="007679D5">
        <w:rPr>
          <w:spacing w:val="1"/>
          <w:sz w:val="22"/>
          <w:szCs w:val="22"/>
          <w:lang w:eastAsia="en-US"/>
        </w:rPr>
        <w:t>н</w:t>
      </w:r>
      <w:r w:rsidRPr="007679D5">
        <w:rPr>
          <w:sz w:val="22"/>
          <w:szCs w:val="22"/>
          <w:lang w:eastAsia="en-US"/>
        </w:rPr>
        <w:t>д</w:t>
      </w:r>
      <w:r w:rsidRPr="007679D5">
        <w:rPr>
          <w:spacing w:val="1"/>
          <w:sz w:val="22"/>
          <w:szCs w:val="22"/>
          <w:lang w:eastAsia="en-US"/>
        </w:rPr>
        <w:t>и</w:t>
      </w:r>
      <w:r w:rsidRPr="007679D5">
        <w:rPr>
          <w:spacing w:val="-3"/>
          <w:sz w:val="22"/>
          <w:szCs w:val="22"/>
          <w:lang w:eastAsia="en-US"/>
        </w:rPr>
        <w:t>в</w:t>
      </w:r>
      <w:r w:rsidRPr="007679D5">
        <w:rPr>
          <w:spacing w:val="1"/>
          <w:sz w:val="22"/>
          <w:szCs w:val="22"/>
          <w:lang w:eastAsia="en-US"/>
        </w:rPr>
        <w:t>и</w:t>
      </w:r>
      <w:r w:rsidRPr="007679D5">
        <w:rPr>
          <w:spacing w:val="2"/>
          <w:sz w:val="22"/>
          <w:szCs w:val="22"/>
          <w:lang w:eastAsia="en-US"/>
        </w:rPr>
        <w:t>д</w:t>
      </w:r>
      <w:r w:rsidRPr="007679D5">
        <w:rPr>
          <w:spacing w:val="-5"/>
          <w:sz w:val="22"/>
          <w:szCs w:val="22"/>
          <w:lang w:eastAsia="en-US"/>
        </w:rPr>
        <w:t>у</w:t>
      </w:r>
      <w:r w:rsidRPr="007679D5">
        <w:rPr>
          <w:spacing w:val="1"/>
          <w:sz w:val="22"/>
          <w:szCs w:val="22"/>
          <w:lang w:eastAsia="en-US"/>
        </w:rPr>
        <w:t>а</w:t>
      </w:r>
      <w:r w:rsidRPr="007679D5">
        <w:rPr>
          <w:sz w:val="22"/>
          <w:szCs w:val="22"/>
          <w:lang w:eastAsia="en-US"/>
        </w:rPr>
        <w:t>л</w:t>
      </w:r>
      <w:r w:rsidRPr="007679D5">
        <w:rPr>
          <w:spacing w:val="1"/>
          <w:sz w:val="22"/>
          <w:szCs w:val="22"/>
          <w:lang w:eastAsia="en-US"/>
        </w:rPr>
        <w:t>ьн</w:t>
      </w:r>
      <w:r w:rsidRPr="007679D5">
        <w:rPr>
          <w:sz w:val="22"/>
          <w:szCs w:val="22"/>
          <w:lang w:eastAsia="en-US"/>
        </w:rPr>
        <w:t xml:space="preserve">ого </w:t>
      </w:r>
      <w:r w:rsidRPr="007679D5">
        <w:rPr>
          <w:spacing w:val="1"/>
          <w:sz w:val="22"/>
          <w:szCs w:val="22"/>
          <w:lang w:eastAsia="en-US"/>
        </w:rPr>
        <w:t>з</w:t>
      </w:r>
      <w:r w:rsidRPr="007679D5">
        <w:rPr>
          <w:spacing w:val="-1"/>
          <w:sz w:val="22"/>
          <w:szCs w:val="22"/>
          <w:lang w:eastAsia="en-US"/>
        </w:rPr>
        <w:t>а</w:t>
      </w:r>
      <w:r w:rsidRPr="007679D5">
        <w:rPr>
          <w:sz w:val="22"/>
          <w:szCs w:val="22"/>
          <w:lang w:eastAsia="en-US"/>
        </w:rPr>
        <w:t>д</w:t>
      </w:r>
      <w:r w:rsidRPr="007679D5">
        <w:rPr>
          <w:spacing w:val="-1"/>
          <w:sz w:val="22"/>
          <w:szCs w:val="22"/>
          <w:lang w:eastAsia="en-US"/>
        </w:rPr>
        <w:t>ан</w:t>
      </w:r>
      <w:r w:rsidRPr="007679D5">
        <w:rPr>
          <w:spacing w:val="1"/>
          <w:sz w:val="22"/>
          <w:szCs w:val="22"/>
          <w:lang w:eastAsia="en-US"/>
        </w:rPr>
        <w:t>и</w:t>
      </w:r>
      <w:r w:rsidRPr="007679D5">
        <w:rPr>
          <w:sz w:val="22"/>
          <w:szCs w:val="22"/>
          <w:lang w:eastAsia="en-US"/>
        </w:rPr>
        <w:t>я</w:t>
      </w:r>
      <w:r w:rsidR="00865F97">
        <w:rPr>
          <w:sz w:val="22"/>
          <w:szCs w:val="22"/>
          <w:lang w:eastAsia="en-US"/>
        </w:rPr>
        <w:t xml:space="preserve">. </w:t>
      </w:r>
      <w:r w:rsidR="00865F97">
        <w:t>Оформление отчетной документации</w:t>
      </w:r>
    </w:p>
    <w:p w:rsidR="00887B0F" w:rsidRPr="006518D8" w:rsidRDefault="00887B0F" w:rsidP="00865F97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76" w:lineRule="auto"/>
      </w:pPr>
      <w:r w:rsidRPr="006518D8">
        <w:rPr>
          <w:b/>
          <w:bCs/>
        </w:rPr>
        <w:t>4. Форма промежуточной аттестации:</w:t>
      </w:r>
      <w:r w:rsidRPr="006518D8">
        <w:t xml:space="preserve"> зачет с оценкой.</w:t>
      </w:r>
    </w:p>
    <w:p w:rsidR="00887B0F" w:rsidRPr="006518D8" w:rsidRDefault="00887B0F" w:rsidP="00865F97">
      <w:pPr>
        <w:tabs>
          <w:tab w:val="left" w:pos="993"/>
          <w:tab w:val="right" w:leader="underscore" w:pos="9639"/>
        </w:tabs>
        <w:spacing w:line="276" w:lineRule="auto"/>
      </w:pPr>
      <w:r w:rsidRPr="006518D8">
        <w:rPr>
          <w:b/>
          <w:bCs/>
        </w:rPr>
        <w:t>5. Разработчик:</w:t>
      </w:r>
      <w:r w:rsidRPr="006518D8">
        <w:t xml:space="preserve"> канд. </w:t>
      </w:r>
      <w:r w:rsidRPr="006518D8">
        <w:t>с.-х.</w:t>
      </w:r>
      <w:r w:rsidRPr="006518D8">
        <w:t xml:space="preserve"> наук, доцент кафедры агрохимии и экологии им. профессора Е.В. Агафонова </w:t>
      </w:r>
      <w:r w:rsidRPr="006518D8">
        <w:t>Пугач Е.И.</w:t>
      </w:r>
      <w:r w:rsidRPr="006518D8">
        <w:t xml:space="preserve"> </w:t>
      </w:r>
    </w:p>
    <w:p w:rsidR="00887B0F" w:rsidRPr="006518D8" w:rsidRDefault="00887B0F" w:rsidP="006518D8">
      <w:pPr>
        <w:spacing w:line="276" w:lineRule="auto"/>
      </w:pPr>
    </w:p>
    <w:p w:rsidR="00887B0F" w:rsidRPr="006518D8" w:rsidRDefault="00887B0F" w:rsidP="006518D8">
      <w:pPr>
        <w:spacing w:line="276" w:lineRule="auto"/>
      </w:pPr>
    </w:p>
    <w:p w:rsidR="002736C7" w:rsidRPr="006518D8" w:rsidRDefault="002736C7" w:rsidP="006518D8">
      <w:pPr>
        <w:spacing w:line="276" w:lineRule="auto"/>
      </w:pPr>
    </w:p>
    <w:sectPr w:rsidR="002736C7" w:rsidRPr="006518D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0F"/>
    <w:rsid w:val="001B666F"/>
    <w:rsid w:val="002736C7"/>
    <w:rsid w:val="006518D8"/>
    <w:rsid w:val="006D60EF"/>
    <w:rsid w:val="00865F97"/>
    <w:rsid w:val="008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0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0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0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0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Toma</dc:creator>
  <cp:lastModifiedBy>User Toma</cp:lastModifiedBy>
  <cp:revision>2</cp:revision>
  <dcterms:created xsi:type="dcterms:W3CDTF">2023-07-09T14:55:00Z</dcterms:created>
  <dcterms:modified xsi:type="dcterms:W3CDTF">2023-07-09T16:22:00Z</dcterms:modified>
</cp:coreProperties>
</file>