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AE7E50" w14:textId="00DC81C7" w:rsidR="009C387D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266B58E1" w14:textId="617833A2"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14:paraId="5B61BA1F" w14:textId="56A9B06B"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DE4C45" w:rsidRPr="00DE4C45">
        <w:rPr>
          <w:rFonts w:ascii="Times New Roman" w:hAnsi="Times New Roman" w:cs="Times New Roman"/>
          <w:b/>
          <w:bCs/>
          <w:sz w:val="24"/>
          <w:szCs w:val="24"/>
          <w:u w:val="single"/>
        </w:rPr>
        <w:t>Управление природопользованием</w:t>
      </w: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14:paraId="5B5DF53F" w14:textId="642B826C" w:rsidR="00730DC7" w:rsidRPr="007C0A9B" w:rsidRDefault="00730DC7" w:rsidP="00612566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14:paraId="743744DE" w14:textId="77B68645" w:rsidR="00730DC7" w:rsidRPr="007C0A9B" w:rsidRDefault="00730DC7" w:rsidP="00612566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7C0A9B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7C0A9B">
        <w:rPr>
          <w:rFonts w:ascii="Times New Roman" w:hAnsi="Times New Roman" w:cs="Times New Roman"/>
          <w:sz w:val="24"/>
          <w:szCs w:val="24"/>
        </w:rPr>
        <w:t xml:space="preserve"> Донской ГАУ по 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767D42">
        <w:rPr>
          <w:rFonts w:ascii="Times New Roman" w:hAnsi="Times New Roman" w:cs="Times New Roman"/>
          <w:sz w:val="24"/>
          <w:szCs w:val="24"/>
        </w:rPr>
        <w:t>0</w:t>
      </w:r>
      <w:r w:rsidR="00473B64" w:rsidRPr="00473B64">
        <w:rPr>
          <w:rFonts w:ascii="Times New Roman" w:hAnsi="Times New Roman" w:cs="Times New Roman"/>
          <w:sz w:val="24"/>
          <w:szCs w:val="24"/>
        </w:rPr>
        <w:t>5.0</w:t>
      </w:r>
      <w:r w:rsidR="00767D42">
        <w:rPr>
          <w:rFonts w:ascii="Times New Roman" w:hAnsi="Times New Roman" w:cs="Times New Roman"/>
          <w:sz w:val="24"/>
          <w:szCs w:val="24"/>
        </w:rPr>
        <w:t>4</w:t>
      </w:r>
      <w:r w:rsidR="00473B64" w:rsidRPr="00473B64">
        <w:rPr>
          <w:rFonts w:ascii="Times New Roman" w:hAnsi="Times New Roman" w:cs="Times New Roman"/>
          <w:sz w:val="24"/>
          <w:szCs w:val="24"/>
        </w:rPr>
        <w:t>.0</w:t>
      </w:r>
      <w:r w:rsidR="00767D42">
        <w:rPr>
          <w:rFonts w:ascii="Times New Roman" w:hAnsi="Times New Roman" w:cs="Times New Roman"/>
          <w:sz w:val="24"/>
          <w:szCs w:val="24"/>
        </w:rPr>
        <w:t>6 Экология и природопользование</w:t>
      </w:r>
      <w:r w:rsidRPr="007C0A9B">
        <w:rPr>
          <w:rFonts w:ascii="Times New Roman" w:hAnsi="Times New Roman" w:cs="Times New Roman"/>
          <w:sz w:val="24"/>
          <w:szCs w:val="24"/>
        </w:rPr>
        <w:t xml:space="preserve">, направленность (профиль) </w:t>
      </w:r>
      <w:r w:rsidR="00767D42" w:rsidRPr="00767D42">
        <w:rPr>
          <w:rFonts w:ascii="Times New Roman" w:hAnsi="Times New Roman" w:cs="Times New Roman"/>
          <w:sz w:val="24"/>
          <w:szCs w:val="24"/>
        </w:rPr>
        <w:t>Природопользование и охрана окружающей среды</w:t>
      </w:r>
      <w:r w:rsidR="00F83D36" w:rsidRPr="007C0A9B">
        <w:rPr>
          <w:rFonts w:ascii="Times New Roman" w:hAnsi="Times New Roman" w:cs="Times New Roman"/>
          <w:sz w:val="24"/>
          <w:szCs w:val="24"/>
        </w:rPr>
        <w:t>, разработанной в соответствии с Федеральным государственным образовательным стандартом высшего образования по специальности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767D42">
        <w:rPr>
          <w:rFonts w:ascii="Times New Roman" w:hAnsi="Times New Roman" w:cs="Times New Roman"/>
          <w:sz w:val="24"/>
          <w:szCs w:val="24"/>
        </w:rPr>
        <w:t>0</w:t>
      </w:r>
      <w:r w:rsidR="00767D42" w:rsidRPr="00473B64">
        <w:rPr>
          <w:rFonts w:ascii="Times New Roman" w:hAnsi="Times New Roman" w:cs="Times New Roman"/>
          <w:sz w:val="24"/>
          <w:szCs w:val="24"/>
        </w:rPr>
        <w:t>5.0</w:t>
      </w:r>
      <w:r w:rsidR="00767D42">
        <w:rPr>
          <w:rFonts w:ascii="Times New Roman" w:hAnsi="Times New Roman" w:cs="Times New Roman"/>
          <w:sz w:val="24"/>
          <w:szCs w:val="24"/>
        </w:rPr>
        <w:t>4</w:t>
      </w:r>
      <w:r w:rsidR="00767D42" w:rsidRPr="00473B64">
        <w:rPr>
          <w:rFonts w:ascii="Times New Roman" w:hAnsi="Times New Roman" w:cs="Times New Roman"/>
          <w:sz w:val="24"/>
          <w:szCs w:val="24"/>
        </w:rPr>
        <w:t>.0</w:t>
      </w:r>
      <w:r w:rsidR="00767D42">
        <w:rPr>
          <w:rFonts w:ascii="Times New Roman" w:hAnsi="Times New Roman" w:cs="Times New Roman"/>
          <w:sz w:val="24"/>
          <w:szCs w:val="24"/>
        </w:rPr>
        <w:t>6 Экология и природопользование</w:t>
      </w:r>
      <w:r w:rsidR="00767D42" w:rsidRPr="007C0A9B">
        <w:rPr>
          <w:rFonts w:ascii="Times New Roman" w:hAnsi="Times New Roman" w:cs="Times New Roman"/>
          <w:sz w:val="24"/>
          <w:szCs w:val="24"/>
        </w:rPr>
        <w:t>,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 утвержденным </w:t>
      </w:r>
      <w:r w:rsidRPr="007C0A9B">
        <w:rPr>
          <w:rFonts w:ascii="Times New Roman" w:hAnsi="Times New Roman" w:cs="Times New Roman"/>
          <w:sz w:val="24"/>
          <w:szCs w:val="24"/>
        </w:rPr>
        <w:t>приказ</w:t>
      </w:r>
      <w:r w:rsidR="00F83D36" w:rsidRPr="007C0A9B">
        <w:rPr>
          <w:rFonts w:ascii="Times New Roman" w:hAnsi="Times New Roman" w:cs="Times New Roman"/>
          <w:sz w:val="24"/>
          <w:szCs w:val="24"/>
        </w:rPr>
        <w:t>ом</w:t>
      </w:r>
      <w:r w:rsidRPr="007C0A9B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РФ </w:t>
      </w:r>
      <w:r w:rsidR="000F0C13" w:rsidRPr="000F0C13">
        <w:rPr>
          <w:rFonts w:ascii="Times New Roman" w:hAnsi="Times New Roman" w:cs="Times New Roman"/>
          <w:sz w:val="24"/>
          <w:szCs w:val="24"/>
        </w:rPr>
        <w:t xml:space="preserve"> от </w:t>
      </w:r>
      <w:r w:rsidR="003A669E">
        <w:rPr>
          <w:rFonts w:ascii="Times New Roman" w:hAnsi="Times New Roman" w:cs="Times New Roman"/>
          <w:sz w:val="24"/>
          <w:szCs w:val="24"/>
        </w:rPr>
        <w:t>07</w:t>
      </w:r>
      <w:r w:rsidR="000F0C13" w:rsidRPr="000F0C13">
        <w:rPr>
          <w:rFonts w:ascii="Times New Roman" w:hAnsi="Times New Roman" w:cs="Times New Roman"/>
          <w:sz w:val="24"/>
          <w:szCs w:val="24"/>
        </w:rPr>
        <w:t>.0</w:t>
      </w:r>
      <w:r w:rsidR="007C1FB4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="000F0C13" w:rsidRPr="000F0C13">
        <w:rPr>
          <w:rFonts w:ascii="Times New Roman" w:hAnsi="Times New Roman" w:cs="Times New Roman"/>
          <w:sz w:val="24"/>
          <w:szCs w:val="24"/>
        </w:rPr>
        <w:t>.20</w:t>
      </w:r>
      <w:r w:rsidR="003A669E">
        <w:rPr>
          <w:rFonts w:ascii="Times New Roman" w:hAnsi="Times New Roman" w:cs="Times New Roman"/>
          <w:sz w:val="24"/>
          <w:szCs w:val="24"/>
        </w:rPr>
        <w:t>20</w:t>
      </w:r>
      <w:r w:rsidR="000F0C13">
        <w:rPr>
          <w:rFonts w:ascii="Times New Roman" w:hAnsi="Times New Roman" w:cs="Times New Roman"/>
          <w:sz w:val="24"/>
          <w:szCs w:val="24"/>
        </w:rPr>
        <w:t xml:space="preserve"> </w:t>
      </w:r>
      <w:r w:rsidR="000F0C13" w:rsidRPr="000F0C13">
        <w:rPr>
          <w:rFonts w:ascii="Times New Roman" w:hAnsi="Times New Roman" w:cs="Times New Roman"/>
          <w:sz w:val="24"/>
          <w:szCs w:val="24"/>
        </w:rPr>
        <w:t xml:space="preserve">№ </w:t>
      </w:r>
      <w:r w:rsidR="003A669E">
        <w:rPr>
          <w:rFonts w:ascii="Times New Roman" w:hAnsi="Times New Roman" w:cs="Times New Roman"/>
          <w:sz w:val="24"/>
          <w:szCs w:val="24"/>
        </w:rPr>
        <w:t>897.</w:t>
      </w:r>
    </w:p>
    <w:p w14:paraId="06200E2C" w14:textId="79BA6428" w:rsidR="00730DC7" w:rsidRPr="007C0A9B" w:rsidRDefault="00730DC7" w:rsidP="00612566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14:paraId="14D47A2D" w14:textId="38002CF0" w:rsidR="004C3E19" w:rsidRDefault="008C6337" w:rsidP="00612566">
      <w:pPr>
        <w:pStyle w:val="a3"/>
        <w:widowControl w:val="0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9511A">
        <w:rPr>
          <w:rFonts w:ascii="Times New Roman" w:hAnsi="Times New Roman" w:cs="Times New Roman"/>
          <w:sz w:val="24"/>
          <w:szCs w:val="24"/>
        </w:rPr>
        <w:t>рофессиональных</w:t>
      </w:r>
      <w:r w:rsidR="004C3E19">
        <w:rPr>
          <w:rFonts w:ascii="Times New Roman" w:hAnsi="Times New Roman" w:cs="Times New Roman"/>
          <w:sz w:val="24"/>
          <w:szCs w:val="24"/>
        </w:rPr>
        <w:t xml:space="preserve"> компетенций (</w:t>
      </w:r>
      <w:r w:rsidR="00C9511A">
        <w:rPr>
          <w:rFonts w:ascii="Times New Roman" w:hAnsi="Times New Roman" w:cs="Times New Roman"/>
          <w:sz w:val="24"/>
          <w:szCs w:val="24"/>
        </w:rPr>
        <w:t>П</w:t>
      </w:r>
      <w:r w:rsidR="004C3E19">
        <w:rPr>
          <w:rFonts w:ascii="Times New Roman" w:hAnsi="Times New Roman" w:cs="Times New Roman"/>
          <w:sz w:val="24"/>
          <w:szCs w:val="24"/>
        </w:rPr>
        <w:t>К):</w:t>
      </w:r>
    </w:p>
    <w:p w14:paraId="55A12D9C" w14:textId="6BBB62B8" w:rsidR="00891A87" w:rsidRDefault="00DE4C45" w:rsidP="00612566">
      <w:pPr>
        <w:pStyle w:val="a3"/>
        <w:widowControl w:val="0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4C45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DE4C45">
        <w:rPr>
          <w:rFonts w:ascii="Times New Roman" w:hAnsi="Times New Roman" w:cs="Times New Roman"/>
          <w:sz w:val="24"/>
          <w:szCs w:val="24"/>
        </w:rPr>
        <w:t xml:space="preserve"> организовать эффективную природоохранную деятельность современной организации, обусловленную рациональным управлением экологической службы </w:t>
      </w:r>
      <w:r w:rsidR="00891A87" w:rsidRPr="00891A87">
        <w:rPr>
          <w:rFonts w:ascii="Times New Roman" w:hAnsi="Times New Roman" w:cs="Times New Roman"/>
          <w:sz w:val="24"/>
          <w:szCs w:val="24"/>
        </w:rPr>
        <w:t>(ПК-</w:t>
      </w:r>
      <w:r>
        <w:rPr>
          <w:rFonts w:ascii="Times New Roman" w:hAnsi="Times New Roman" w:cs="Times New Roman"/>
          <w:sz w:val="24"/>
          <w:szCs w:val="24"/>
        </w:rPr>
        <w:t>2</w:t>
      </w:r>
      <w:r w:rsidR="00891A87" w:rsidRPr="00891A87">
        <w:rPr>
          <w:rFonts w:ascii="Times New Roman" w:hAnsi="Times New Roman" w:cs="Times New Roman"/>
          <w:sz w:val="24"/>
          <w:szCs w:val="24"/>
        </w:rPr>
        <w:t>)</w:t>
      </w:r>
      <w:r w:rsidR="00891A87">
        <w:rPr>
          <w:rFonts w:ascii="Times New Roman" w:hAnsi="Times New Roman" w:cs="Times New Roman"/>
          <w:sz w:val="24"/>
          <w:szCs w:val="24"/>
        </w:rPr>
        <w:t>.</w:t>
      </w:r>
    </w:p>
    <w:p w14:paraId="7A7C1F28" w14:textId="34A268F4" w:rsidR="00242FD3" w:rsidRPr="00242FD3" w:rsidRDefault="00242FD3" w:rsidP="00612566">
      <w:pPr>
        <w:pStyle w:val="a3"/>
        <w:widowControl w:val="0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FD3">
        <w:rPr>
          <w:rFonts w:ascii="Times New Roman" w:hAnsi="Times New Roman" w:cs="Times New Roman"/>
          <w:sz w:val="24"/>
          <w:szCs w:val="24"/>
        </w:rPr>
        <w:t>Индикаторы достижения компетенции:</w:t>
      </w:r>
    </w:p>
    <w:p w14:paraId="06C44A0E" w14:textId="21ADAEB9" w:rsidR="00242FD3" w:rsidRDefault="00DE4C45" w:rsidP="00612566">
      <w:pPr>
        <w:pStyle w:val="a3"/>
        <w:widowControl w:val="0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C45">
        <w:rPr>
          <w:rFonts w:ascii="Times New Roman" w:hAnsi="Times New Roman" w:cs="Times New Roman"/>
          <w:sz w:val="24"/>
          <w:szCs w:val="24"/>
        </w:rPr>
        <w:t xml:space="preserve">выявляет внешние и внутренние факторы, включая экологические условия, имеющие отношение к деятельности организации и определяет области применения системы экологических организационно-управленческих мероприятий </w:t>
      </w:r>
      <w:r w:rsidR="00E02B08" w:rsidRPr="00E02B08">
        <w:rPr>
          <w:rFonts w:ascii="Times New Roman" w:hAnsi="Times New Roman" w:cs="Times New Roman"/>
          <w:sz w:val="24"/>
          <w:szCs w:val="24"/>
        </w:rPr>
        <w:t>(ПК-</w:t>
      </w:r>
      <w:r>
        <w:rPr>
          <w:rFonts w:ascii="Times New Roman" w:hAnsi="Times New Roman" w:cs="Times New Roman"/>
          <w:sz w:val="24"/>
          <w:szCs w:val="24"/>
        </w:rPr>
        <w:t>2</w:t>
      </w:r>
      <w:r w:rsidR="00E02B08" w:rsidRPr="00E02B0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E02B08" w:rsidRPr="00E02B0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45100F4" w14:textId="4A0628CF" w:rsidR="00DE4C45" w:rsidRPr="00242FD3" w:rsidRDefault="00DE4C45" w:rsidP="00612566">
      <w:pPr>
        <w:pStyle w:val="a3"/>
        <w:widowControl w:val="0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C45">
        <w:rPr>
          <w:rFonts w:ascii="Times New Roman" w:hAnsi="Times New Roman" w:cs="Times New Roman"/>
          <w:sz w:val="24"/>
          <w:szCs w:val="24"/>
        </w:rPr>
        <w:t>разрабатывает, планирует и определяет основные экологические  аспекты управления производственными процессами</w:t>
      </w:r>
      <w:r>
        <w:rPr>
          <w:rFonts w:ascii="Times New Roman" w:hAnsi="Times New Roman" w:cs="Times New Roman"/>
          <w:sz w:val="24"/>
          <w:szCs w:val="24"/>
        </w:rPr>
        <w:t xml:space="preserve"> (ПК-2.2).</w:t>
      </w:r>
    </w:p>
    <w:p w14:paraId="3C1581D7" w14:textId="77777777" w:rsidR="00242FD3" w:rsidRPr="007C0A9B" w:rsidRDefault="00242FD3" w:rsidP="00612566">
      <w:pPr>
        <w:pStyle w:val="a3"/>
        <w:widowControl w:val="0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14:paraId="458B5FC9" w14:textId="546B799B" w:rsidR="00DE4C45" w:rsidRPr="00DE4C45" w:rsidRDefault="00242FD3" w:rsidP="00612566">
      <w:pPr>
        <w:pStyle w:val="a3"/>
        <w:widowControl w:val="0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Знания: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4C45" w:rsidRPr="00DE4C45">
        <w:rPr>
          <w:rFonts w:ascii="Times New Roman" w:hAnsi="Times New Roman" w:cs="Times New Roman"/>
          <w:sz w:val="24"/>
          <w:szCs w:val="24"/>
        </w:rPr>
        <w:t>внешних и внутренних факторов, включая экологические условия, имеющих отношение к деятельности организации</w:t>
      </w:r>
      <w:r w:rsidR="00DE4C45">
        <w:rPr>
          <w:rFonts w:ascii="Times New Roman" w:hAnsi="Times New Roman" w:cs="Times New Roman"/>
          <w:sz w:val="24"/>
          <w:szCs w:val="24"/>
        </w:rPr>
        <w:t xml:space="preserve">; </w:t>
      </w:r>
      <w:r w:rsidR="00DE4C45" w:rsidRPr="00DE4C45">
        <w:rPr>
          <w:rFonts w:ascii="Times New Roman" w:hAnsi="Times New Roman" w:cs="Times New Roman"/>
          <w:sz w:val="24"/>
          <w:szCs w:val="24"/>
        </w:rPr>
        <w:t>нормативных документов в сфере управления производственными процессами в области экологии</w:t>
      </w:r>
      <w:r w:rsidR="00DE4C45">
        <w:rPr>
          <w:rFonts w:ascii="Times New Roman" w:hAnsi="Times New Roman" w:cs="Times New Roman"/>
          <w:sz w:val="24"/>
          <w:szCs w:val="24"/>
        </w:rPr>
        <w:t>.</w:t>
      </w:r>
    </w:p>
    <w:p w14:paraId="75CE3BC0" w14:textId="38C5C456" w:rsidR="00242FD3" w:rsidRPr="00451372" w:rsidRDefault="00242FD3" w:rsidP="00612566">
      <w:pPr>
        <w:pStyle w:val="a3"/>
        <w:widowControl w:val="0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Умения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="00DE4C45" w:rsidRPr="00DE4C45">
        <w:rPr>
          <w:rFonts w:ascii="Times New Roman" w:hAnsi="Times New Roman" w:cs="Times New Roman"/>
          <w:iCs/>
          <w:sz w:val="24"/>
          <w:szCs w:val="24"/>
        </w:rPr>
        <w:t>определять области применения системы экологических организационно-управленческих мероприятий</w:t>
      </w:r>
      <w:r w:rsidR="00DE4C45">
        <w:rPr>
          <w:rFonts w:ascii="Times New Roman" w:hAnsi="Times New Roman" w:cs="Times New Roman"/>
          <w:iCs/>
          <w:sz w:val="24"/>
          <w:szCs w:val="24"/>
        </w:rPr>
        <w:t xml:space="preserve">; </w:t>
      </w:r>
      <w:r w:rsidR="00DE4C45" w:rsidRPr="00DE4C45">
        <w:rPr>
          <w:rFonts w:ascii="Times New Roman" w:hAnsi="Times New Roman" w:cs="Times New Roman"/>
          <w:iCs/>
          <w:sz w:val="24"/>
          <w:szCs w:val="24"/>
        </w:rPr>
        <w:t xml:space="preserve">методически грамотно разрабатывать план мероприятий по экологическому аудиту, </w:t>
      </w:r>
      <w:proofErr w:type="gramStart"/>
      <w:r w:rsidR="00DE4C45" w:rsidRPr="00DE4C45">
        <w:rPr>
          <w:rFonts w:ascii="Times New Roman" w:hAnsi="Times New Roman" w:cs="Times New Roman"/>
          <w:iCs/>
          <w:sz w:val="24"/>
          <w:szCs w:val="24"/>
        </w:rPr>
        <w:t>контролю за</w:t>
      </w:r>
      <w:proofErr w:type="gramEnd"/>
      <w:r w:rsidR="00DE4C45" w:rsidRPr="00DE4C45">
        <w:rPr>
          <w:rFonts w:ascii="Times New Roman" w:hAnsi="Times New Roman" w:cs="Times New Roman"/>
          <w:iCs/>
          <w:sz w:val="24"/>
          <w:szCs w:val="24"/>
        </w:rPr>
        <w:t xml:space="preserve"> соблюдением экологических требований</w:t>
      </w:r>
      <w:r w:rsidRPr="00451372">
        <w:rPr>
          <w:rFonts w:ascii="Times New Roman" w:hAnsi="Times New Roman" w:cs="Times New Roman"/>
          <w:iCs/>
          <w:sz w:val="24"/>
          <w:szCs w:val="24"/>
        </w:rPr>
        <w:t>.</w:t>
      </w:r>
    </w:p>
    <w:p w14:paraId="03D71E8E" w14:textId="6D71D8FD" w:rsidR="00242FD3" w:rsidRDefault="00242FD3" w:rsidP="00612566">
      <w:pPr>
        <w:pStyle w:val="a3"/>
        <w:widowControl w:val="0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D94">
        <w:rPr>
          <w:rFonts w:ascii="Times New Roman" w:hAnsi="Times New Roman" w:cs="Times New Roman"/>
          <w:i/>
          <w:iCs/>
          <w:sz w:val="24"/>
          <w:szCs w:val="24"/>
        </w:rPr>
        <w:t>Навык и (или) опыт деятельности:</w:t>
      </w:r>
      <w:r w:rsidRPr="00450D94">
        <w:rPr>
          <w:rFonts w:ascii="Times New Roman" w:hAnsi="Times New Roman" w:cs="Times New Roman"/>
          <w:sz w:val="24"/>
          <w:szCs w:val="24"/>
        </w:rPr>
        <w:t xml:space="preserve"> </w:t>
      </w:r>
      <w:r w:rsidR="00DE4C45" w:rsidRPr="00DE4C45">
        <w:rPr>
          <w:rFonts w:ascii="Times New Roman" w:hAnsi="Times New Roman" w:cs="Times New Roman"/>
          <w:iCs/>
          <w:sz w:val="24"/>
          <w:szCs w:val="24"/>
        </w:rPr>
        <w:t>принятия решений</w:t>
      </w:r>
      <w:r w:rsidR="00DE4C45" w:rsidRPr="00DE4C4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E4C45" w:rsidRPr="00DE4C45">
        <w:rPr>
          <w:rFonts w:ascii="Times New Roman" w:hAnsi="Times New Roman" w:cs="Times New Roman"/>
          <w:iCs/>
          <w:sz w:val="24"/>
          <w:szCs w:val="24"/>
        </w:rPr>
        <w:t xml:space="preserve">в системе </w:t>
      </w:r>
      <w:r w:rsidR="00DE4C45" w:rsidRPr="00DE4C45">
        <w:rPr>
          <w:rFonts w:ascii="Times New Roman" w:hAnsi="Times New Roman" w:cs="Times New Roman"/>
          <w:sz w:val="24"/>
          <w:szCs w:val="24"/>
        </w:rPr>
        <w:t>экологических организационно-управленческих мероприятий</w:t>
      </w:r>
      <w:r w:rsidR="00DE4C45">
        <w:rPr>
          <w:rFonts w:ascii="Times New Roman" w:hAnsi="Times New Roman" w:cs="Times New Roman"/>
          <w:sz w:val="24"/>
          <w:szCs w:val="24"/>
        </w:rPr>
        <w:t xml:space="preserve">; </w:t>
      </w:r>
      <w:r w:rsidR="00DE4C45" w:rsidRPr="00DE4C45">
        <w:rPr>
          <w:rFonts w:ascii="Times New Roman" w:hAnsi="Times New Roman" w:cs="Times New Roman"/>
          <w:sz w:val="24"/>
          <w:szCs w:val="24"/>
        </w:rPr>
        <w:t>экологического управления производственными процессами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398892F" w14:textId="44C7D4E6" w:rsidR="00730DC7" w:rsidRPr="007C0A9B" w:rsidRDefault="00730DC7" w:rsidP="00612566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Pr="007C0A9B">
        <w:rPr>
          <w:rFonts w:ascii="Times New Roman" w:hAnsi="Times New Roman" w:cs="Times New Roman"/>
          <w:sz w:val="24"/>
          <w:szCs w:val="24"/>
        </w:rPr>
        <w:t xml:space="preserve"> Раздел 1. </w:t>
      </w:r>
      <w:r w:rsidR="00DE4C45" w:rsidRPr="00DE4C45">
        <w:rPr>
          <w:rFonts w:ascii="Times New Roman" w:hAnsi="Times New Roman" w:cs="Times New Roman"/>
          <w:sz w:val="24"/>
          <w:szCs w:val="24"/>
        </w:rPr>
        <w:t>Основы природопользования и природоохранной деятельности</w:t>
      </w:r>
      <w:r w:rsidR="00EA3A4A" w:rsidRPr="008D6ECB">
        <w:rPr>
          <w:rFonts w:ascii="Times New Roman" w:hAnsi="Times New Roman" w:cs="Times New Roman"/>
          <w:sz w:val="24"/>
          <w:szCs w:val="24"/>
        </w:rPr>
        <w:t xml:space="preserve">. </w:t>
      </w:r>
      <w:r w:rsidRPr="008D6ECB">
        <w:rPr>
          <w:rFonts w:ascii="Times New Roman" w:hAnsi="Times New Roman" w:cs="Times New Roman"/>
          <w:sz w:val="24"/>
          <w:szCs w:val="24"/>
        </w:rPr>
        <w:t xml:space="preserve">Раздел 2. </w:t>
      </w:r>
      <w:r w:rsidR="00DE4C45" w:rsidRPr="00DE4C45">
        <w:rPr>
          <w:rFonts w:ascii="Times New Roman" w:hAnsi="Times New Roman" w:cs="Times New Roman"/>
          <w:bCs/>
          <w:sz w:val="24"/>
          <w:szCs w:val="24"/>
        </w:rPr>
        <w:t>Структура управления природопользованием</w:t>
      </w:r>
      <w:r w:rsidRPr="007C0A9B">
        <w:rPr>
          <w:rFonts w:ascii="Times New Roman" w:hAnsi="Times New Roman" w:cs="Times New Roman"/>
          <w:sz w:val="24"/>
          <w:szCs w:val="24"/>
        </w:rPr>
        <w:t xml:space="preserve">. Раздел 3. </w:t>
      </w:r>
      <w:r w:rsidR="00DE4C45" w:rsidRPr="00DE4C45">
        <w:rPr>
          <w:rFonts w:ascii="Times New Roman" w:hAnsi="Times New Roman" w:cs="Times New Roman"/>
          <w:bCs/>
          <w:sz w:val="24"/>
          <w:szCs w:val="24"/>
        </w:rPr>
        <w:t>Хозяйственный и правовой механизм природопользования</w:t>
      </w:r>
      <w:r w:rsidRPr="007C0A9B">
        <w:rPr>
          <w:rFonts w:ascii="Times New Roman" w:hAnsi="Times New Roman" w:cs="Times New Roman"/>
          <w:sz w:val="24"/>
          <w:szCs w:val="24"/>
        </w:rPr>
        <w:t xml:space="preserve">. </w:t>
      </w:r>
      <w:r w:rsidR="00DE4C45">
        <w:rPr>
          <w:rFonts w:ascii="Times New Roman" w:hAnsi="Times New Roman" w:cs="Times New Roman"/>
          <w:sz w:val="24"/>
          <w:szCs w:val="24"/>
        </w:rPr>
        <w:t xml:space="preserve">Раздел 4. </w:t>
      </w:r>
      <w:r w:rsidR="00DE4C45" w:rsidRPr="00DE4C45">
        <w:rPr>
          <w:rFonts w:ascii="Times New Roman" w:hAnsi="Times New Roman" w:cs="Times New Roman"/>
          <w:sz w:val="24"/>
          <w:szCs w:val="24"/>
        </w:rPr>
        <w:t>Основные направления улучшения природопользования</w:t>
      </w:r>
      <w:r w:rsidR="00DE4C45">
        <w:rPr>
          <w:rFonts w:ascii="Times New Roman" w:hAnsi="Times New Roman" w:cs="Times New Roman"/>
          <w:sz w:val="24"/>
          <w:szCs w:val="24"/>
        </w:rPr>
        <w:t>.</w:t>
      </w:r>
    </w:p>
    <w:p w14:paraId="1D41CB47" w14:textId="35386641" w:rsidR="00730DC7" w:rsidRPr="007C0A9B" w:rsidRDefault="00730DC7" w:rsidP="00612566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7C0A9B">
        <w:rPr>
          <w:rFonts w:ascii="Times New Roman" w:hAnsi="Times New Roman" w:cs="Times New Roman"/>
          <w:sz w:val="24"/>
          <w:szCs w:val="24"/>
        </w:rPr>
        <w:t xml:space="preserve">: </w:t>
      </w:r>
      <w:r w:rsidR="00DE4C45">
        <w:rPr>
          <w:rFonts w:ascii="Times New Roman" w:hAnsi="Times New Roman" w:cs="Times New Roman"/>
          <w:sz w:val="24"/>
          <w:szCs w:val="24"/>
        </w:rPr>
        <w:t>экзамен</w:t>
      </w:r>
      <w:r w:rsidRPr="007C0A9B">
        <w:rPr>
          <w:rFonts w:ascii="Times New Roman" w:hAnsi="Times New Roman" w:cs="Times New Roman"/>
          <w:sz w:val="24"/>
          <w:szCs w:val="24"/>
        </w:rPr>
        <w:t>.</w:t>
      </w:r>
    </w:p>
    <w:p w14:paraId="3EB323E5" w14:textId="1D30C4AB" w:rsidR="005F11A2" w:rsidRPr="00186A03" w:rsidRDefault="00730DC7" w:rsidP="00612566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A03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186A03">
        <w:rPr>
          <w:rFonts w:ascii="Times New Roman" w:hAnsi="Times New Roman" w:cs="Times New Roman"/>
          <w:sz w:val="24"/>
          <w:szCs w:val="24"/>
        </w:rPr>
        <w:t xml:space="preserve">: </w:t>
      </w:r>
      <w:r w:rsidR="008F133B">
        <w:rPr>
          <w:rFonts w:ascii="Times New Roman" w:hAnsi="Times New Roman" w:cs="Times New Roman"/>
          <w:sz w:val="24"/>
          <w:szCs w:val="24"/>
        </w:rPr>
        <w:t>Кандидат</w:t>
      </w:r>
      <w:r w:rsidR="00EA3A4A">
        <w:rPr>
          <w:rFonts w:ascii="Times New Roman" w:hAnsi="Times New Roman" w:cs="Times New Roman"/>
          <w:sz w:val="24"/>
          <w:szCs w:val="24"/>
        </w:rPr>
        <w:t xml:space="preserve"> сельскохозяйственных наук</w:t>
      </w:r>
      <w:r w:rsidRPr="00186A03">
        <w:rPr>
          <w:rFonts w:ascii="Times New Roman" w:hAnsi="Times New Roman" w:cs="Times New Roman"/>
          <w:sz w:val="24"/>
          <w:szCs w:val="24"/>
        </w:rPr>
        <w:t xml:space="preserve">, </w:t>
      </w:r>
      <w:r w:rsidR="008F133B">
        <w:rPr>
          <w:rFonts w:ascii="Times New Roman" w:hAnsi="Times New Roman" w:cs="Times New Roman"/>
          <w:sz w:val="24"/>
          <w:szCs w:val="24"/>
        </w:rPr>
        <w:t>доцент</w:t>
      </w:r>
      <w:r w:rsidR="00186A03" w:rsidRPr="00186A03">
        <w:rPr>
          <w:rFonts w:ascii="Times New Roman" w:hAnsi="Times New Roman" w:cs="Times New Roman"/>
          <w:sz w:val="24"/>
          <w:szCs w:val="24"/>
        </w:rPr>
        <w:t xml:space="preserve"> кафедры </w:t>
      </w:r>
      <w:r w:rsidR="00EA3A4A">
        <w:rPr>
          <w:rFonts w:ascii="Times New Roman" w:hAnsi="Times New Roman" w:cs="Times New Roman"/>
          <w:sz w:val="24"/>
          <w:szCs w:val="24"/>
        </w:rPr>
        <w:t>агрохимии и экологии им. профессора Е.В. Агафонова</w:t>
      </w:r>
      <w:r w:rsidR="005F11A2" w:rsidRPr="00186A03">
        <w:rPr>
          <w:rFonts w:ascii="Times New Roman" w:hAnsi="Times New Roman" w:cs="Times New Roman"/>
          <w:sz w:val="24"/>
          <w:szCs w:val="24"/>
        </w:rPr>
        <w:t xml:space="preserve"> –</w:t>
      </w:r>
      <w:r w:rsidR="00DA35B2" w:rsidRPr="00186A03">
        <w:rPr>
          <w:rFonts w:ascii="Times New Roman" w:hAnsi="Times New Roman" w:cs="Times New Roman"/>
          <w:sz w:val="24"/>
          <w:szCs w:val="24"/>
        </w:rPr>
        <w:t xml:space="preserve"> </w:t>
      </w:r>
      <w:r w:rsidR="004217C7">
        <w:rPr>
          <w:rFonts w:ascii="Times New Roman" w:hAnsi="Times New Roman" w:cs="Times New Roman"/>
          <w:sz w:val="24"/>
          <w:szCs w:val="24"/>
        </w:rPr>
        <w:t>Косенко Т.Г.</w:t>
      </w:r>
    </w:p>
    <w:sectPr w:rsidR="005F11A2" w:rsidRPr="00186A03" w:rsidSect="00E023BC">
      <w:pgSz w:w="11906" w:h="16838"/>
      <w:pgMar w:top="851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305"/>
    <w:rsid w:val="00026868"/>
    <w:rsid w:val="00033B83"/>
    <w:rsid w:val="00075860"/>
    <w:rsid w:val="000A2D6E"/>
    <w:rsid w:val="000B7551"/>
    <w:rsid w:val="000F0C13"/>
    <w:rsid w:val="000F43D6"/>
    <w:rsid w:val="001060B1"/>
    <w:rsid w:val="00120174"/>
    <w:rsid w:val="00186A03"/>
    <w:rsid w:val="00206FBB"/>
    <w:rsid w:val="00242FD3"/>
    <w:rsid w:val="00254FEA"/>
    <w:rsid w:val="00256759"/>
    <w:rsid w:val="002727C7"/>
    <w:rsid w:val="002E6F97"/>
    <w:rsid w:val="00305305"/>
    <w:rsid w:val="00321B6D"/>
    <w:rsid w:val="00375A67"/>
    <w:rsid w:val="003A4150"/>
    <w:rsid w:val="003A669E"/>
    <w:rsid w:val="004217C7"/>
    <w:rsid w:val="00450D94"/>
    <w:rsid w:val="00451372"/>
    <w:rsid w:val="00453E71"/>
    <w:rsid w:val="00460EBB"/>
    <w:rsid w:val="00473B64"/>
    <w:rsid w:val="00481C1B"/>
    <w:rsid w:val="004C3E19"/>
    <w:rsid w:val="004D3B30"/>
    <w:rsid w:val="004F64B3"/>
    <w:rsid w:val="00501B98"/>
    <w:rsid w:val="00534ED4"/>
    <w:rsid w:val="005416FA"/>
    <w:rsid w:val="005442DD"/>
    <w:rsid w:val="00546BF4"/>
    <w:rsid w:val="00556E5A"/>
    <w:rsid w:val="005D4533"/>
    <w:rsid w:val="005F11A2"/>
    <w:rsid w:val="006057B3"/>
    <w:rsid w:val="00612566"/>
    <w:rsid w:val="00634057"/>
    <w:rsid w:val="00635964"/>
    <w:rsid w:val="00675D57"/>
    <w:rsid w:val="0071338B"/>
    <w:rsid w:val="00730DC7"/>
    <w:rsid w:val="0073732C"/>
    <w:rsid w:val="0073750E"/>
    <w:rsid w:val="00755DCC"/>
    <w:rsid w:val="00767D42"/>
    <w:rsid w:val="007B1CA8"/>
    <w:rsid w:val="007C0A9B"/>
    <w:rsid w:val="007C1FB4"/>
    <w:rsid w:val="007E6F03"/>
    <w:rsid w:val="007F1256"/>
    <w:rsid w:val="00861ECC"/>
    <w:rsid w:val="00891A87"/>
    <w:rsid w:val="008B732D"/>
    <w:rsid w:val="008C6337"/>
    <w:rsid w:val="008D6ECB"/>
    <w:rsid w:val="008E569A"/>
    <w:rsid w:val="008F133B"/>
    <w:rsid w:val="00933ADC"/>
    <w:rsid w:val="00934F1F"/>
    <w:rsid w:val="00974AE3"/>
    <w:rsid w:val="009A3212"/>
    <w:rsid w:val="009C387D"/>
    <w:rsid w:val="009E65F7"/>
    <w:rsid w:val="009E72F6"/>
    <w:rsid w:val="00A03645"/>
    <w:rsid w:val="00A138D1"/>
    <w:rsid w:val="00A60766"/>
    <w:rsid w:val="00A6321F"/>
    <w:rsid w:val="00A65269"/>
    <w:rsid w:val="00A94672"/>
    <w:rsid w:val="00AB7F27"/>
    <w:rsid w:val="00AC6CCF"/>
    <w:rsid w:val="00B113F7"/>
    <w:rsid w:val="00B23F01"/>
    <w:rsid w:val="00B51F87"/>
    <w:rsid w:val="00B557FA"/>
    <w:rsid w:val="00B655F5"/>
    <w:rsid w:val="00B82ACC"/>
    <w:rsid w:val="00B84E59"/>
    <w:rsid w:val="00BF64B9"/>
    <w:rsid w:val="00BF7D0F"/>
    <w:rsid w:val="00C170EE"/>
    <w:rsid w:val="00C57D3D"/>
    <w:rsid w:val="00C91B30"/>
    <w:rsid w:val="00C9511A"/>
    <w:rsid w:val="00C96DC6"/>
    <w:rsid w:val="00D11D14"/>
    <w:rsid w:val="00DA35B2"/>
    <w:rsid w:val="00DE4C45"/>
    <w:rsid w:val="00DE5D83"/>
    <w:rsid w:val="00E023BC"/>
    <w:rsid w:val="00E02B08"/>
    <w:rsid w:val="00E06998"/>
    <w:rsid w:val="00E20A11"/>
    <w:rsid w:val="00E6663C"/>
    <w:rsid w:val="00EA3A4A"/>
    <w:rsid w:val="00EC2F6D"/>
    <w:rsid w:val="00EC5E7E"/>
    <w:rsid w:val="00ED6357"/>
    <w:rsid w:val="00F337BF"/>
    <w:rsid w:val="00F83D36"/>
    <w:rsid w:val="00FB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F83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paragraph" w:styleId="2">
    <w:name w:val="toc 2"/>
    <w:basedOn w:val="a"/>
    <w:next w:val="a"/>
    <w:autoRedefine/>
    <w:semiHidden/>
    <w:rsid w:val="00934F1F"/>
    <w:pPr>
      <w:tabs>
        <w:tab w:val="right" w:leader="dot" w:pos="9345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paragraph" w:styleId="2">
    <w:name w:val="toc 2"/>
    <w:basedOn w:val="a"/>
    <w:next w:val="a"/>
    <w:autoRedefine/>
    <w:semiHidden/>
    <w:rsid w:val="00934F1F"/>
    <w:pPr>
      <w:tabs>
        <w:tab w:val="right" w:leader="dot" w:pos="9345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</dc:creator>
  <cp:keywords/>
  <dc:description/>
  <cp:lastModifiedBy>Спец2</cp:lastModifiedBy>
  <cp:revision>7</cp:revision>
  <dcterms:created xsi:type="dcterms:W3CDTF">2021-09-21T06:13:00Z</dcterms:created>
  <dcterms:modified xsi:type="dcterms:W3CDTF">2023-07-10T07:10:00Z</dcterms:modified>
</cp:coreProperties>
</file>