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E4" w:rsidRPr="001F0327" w:rsidRDefault="005B75E4" w:rsidP="005B75E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5B75E4" w:rsidRPr="001F0327" w:rsidRDefault="005B75E4" w:rsidP="005B75E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B75E4" w:rsidRPr="001F0327" w:rsidRDefault="005B75E4" w:rsidP="005B75E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омышлен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ная экология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5B75E4" w:rsidRPr="001F0327" w:rsidRDefault="005B75E4" w:rsidP="005B75E4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5B75E4" w:rsidRDefault="005B75E4" w:rsidP="005B75E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августа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4E0D38">
        <w:rPr>
          <w:rFonts w:ascii="Times New Roman" w:eastAsia="Calibri" w:hAnsi="Times New Roman" w:cs="Times New Roman"/>
          <w:sz w:val="24"/>
          <w:szCs w:val="24"/>
        </w:rPr>
        <w:t>№ 894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E0D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75E4" w:rsidRPr="001F0327" w:rsidRDefault="005B75E4" w:rsidP="005B75E4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B75E4" w:rsidRDefault="005B75E4" w:rsidP="005B75E4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B75E4" w:rsidRPr="001A25A4" w:rsidRDefault="005B75E4" w:rsidP="005B75E4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A25A4">
        <w:rPr>
          <w:rFonts w:ascii="Times New Roman" w:eastAsia="Calibri" w:hAnsi="Times New Roman" w:cs="Times New Roman"/>
          <w:sz w:val="24"/>
          <w:szCs w:val="24"/>
        </w:rPr>
        <w:t xml:space="preserve">рофессиональные </w:t>
      </w:r>
      <w:r>
        <w:rPr>
          <w:rFonts w:ascii="Times New Roman" w:eastAsia="Calibri" w:hAnsi="Times New Roman" w:cs="Times New Roman"/>
          <w:sz w:val="24"/>
          <w:szCs w:val="24"/>
        </w:rPr>
        <w:t>компетенции (</w:t>
      </w:r>
      <w:r w:rsidRPr="001A25A4">
        <w:rPr>
          <w:rFonts w:ascii="Times New Roman" w:eastAsia="Calibri" w:hAnsi="Times New Roman" w:cs="Times New Roman"/>
          <w:sz w:val="24"/>
          <w:szCs w:val="24"/>
        </w:rPr>
        <w:t>ПК):</w:t>
      </w:r>
    </w:p>
    <w:p w:rsidR="005B75E4" w:rsidRPr="001A25A4" w:rsidRDefault="005B75E4" w:rsidP="005B75E4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75E4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5B75E4">
        <w:rPr>
          <w:rFonts w:ascii="Times New Roman" w:eastAsia="Calibri" w:hAnsi="Times New Roman" w:cs="Times New Roman"/>
          <w:sz w:val="24"/>
          <w:szCs w:val="24"/>
        </w:rPr>
        <w:t xml:space="preserve">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1A25A4">
        <w:rPr>
          <w:rFonts w:ascii="Times New Roman" w:eastAsia="Calibri" w:hAnsi="Times New Roman" w:cs="Times New Roman"/>
          <w:sz w:val="24"/>
          <w:szCs w:val="24"/>
        </w:rPr>
        <w:t>ПК-2).</w:t>
      </w:r>
    </w:p>
    <w:p w:rsidR="005B75E4" w:rsidRPr="001A25A4" w:rsidRDefault="005B75E4" w:rsidP="005B75E4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25A4">
        <w:rPr>
          <w:rFonts w:ascii="Times New Roman" w:eastAsia="Calibri" w:hAnsi="Times New Roman" w:cs="Times New Roman"/>
          <w:sz w:val="24"/>
          <w:szCs w:val="24"/>
        </w:rPr>
        <w:t>Индикаторы достижения компетенций:</w:t>
      </w:r>
    </w:p>
    <w:p w:rsidR="005B75E4" w:rsidRPr="001A25A4" w:rsidRDefault="005B75E4" w:rsidP="005B75E4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B75E4">
        <w:rPr>
          <w:rFonts w:ascii="Times New Roman" w:eastAsia="Calibri" w:hAnsi="Times New Roman" w:cs="Times New Roman"/>
          <w:sz w:val="24"/>
          <w:szCs w:val="24"/>
        </w:rPr>
        <w:t xml:space="preserve">Применяет знания типовых мероприятий по охране окружающей среды при планировании  и осуществлении мероприятий по повышению эффективности природоохранной деятельности организации </w:t>
      </w:r>
      <w:r w:rsidRPr="001A25A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ПК-2.1</w:t>
      </w:r>
      <w:r w:rsidRPr="001A25A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B75E4" w:rsidRPr="00910B82" w:rsidRDefault="005B75E4" w:rsidP="005B75E4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B75E4" w:rsidRPr="001A25A4" w:rsidRDefault="005B75E4" w:rsidP="005B75E4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5B75E4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источников промышленного загрязнения окружающей среды;  способов защиты окружающей среды.</w:t>
      </w:r>
    </w:p>
    <w:p w:rsidR="005B75E4" w:rsidRPr="005B75E4" w:rsidRDefault="005B75E4" w:rsidP="005B75E4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наиболее рациональные способы защиты окружающей среды.</w:t>
      </w:r>
    </w:p>
    <w:p w:rsidR="005B75E4" w:rsidRPr="005B75E4" w:rsidRDefault="005B75E4" w:rsidP="005B75E4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25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 (или) опыт деятельности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5B75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владение методами выбора рационального способа защиты окружающей среды.</w:t>
      </w:r>
    </w:p>
    <w:p w:rsidR="005B75E4" w:rsidRPr="00C71B3D" w:rsidRDefault="005B75E4" w:rsidP="005B75E4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 Содержание программы дисциплины: </w:t>
      </w:r>
      <w:bookmarkStart w:id="0" w:name="_GoBack"/>
      <w:bookmarkEnd w:id="0"/>
    </w:p>
    <w:p w:rsidR="005B75E4" w:rsidRPr="005B75E4" w:rsidRDefault="005B75E4" w:rsidP="005B75E4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Введение в про</w:t>
      </w:r>
      <w:r w:rsidRPr="005B75E4">
        <w:rPr>
          <w:rFonts w:ascii="Times New Roman" w:hAnsi="Times New Roman" w:cs="Times New Roman"/>
          <w:sz w:val="24"/>
          <w:szCs w:val="24"/>
        </w:rPr>
        <w:t>мышленную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5E4">
        <w:rPr>
          <w:rFonts w:ascii="Times New Roman" w:hAnsi="Times New Roman" w:cs="Times New Roman"/>
          <w:sz w:val="24"/>
          <w:szCs w:val="24"/>
        </w:rPr>
        <w:t>экологию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Основные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промышленные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производства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и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их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воздействие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на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окружающую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природную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5E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среду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Загрязнение атмосферы. Методы очистки выбросов предприятий и транспорта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Загрязнение природных вод. Методы очистки сточных вод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Экологическая паспортиза</w:t>
      </w:r>
      <w:r w:rsidRPr="005B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ция объектов и 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B75E4" w:rsidRPr="00C71B3D" w:rsidRDefault="005B75E4" w:rsidP="005B75E4">
      <w:pPr>
        <w:numPr>
          <w:ilvl w:val="0"/>
          <w:numId w:val="2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7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5E4" w:rsidRPr="00C71B3D" w:rsidRDefault="005B75E4" w:rsidP="005B75E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</w:t>
      </w:r>
      <w:r w:rsidRPr="00C7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агрохимии и экологии им. профессора Е.В. Агафонова   Луганская И.А.</w:t>
      </w:r>
    </w:p>
    <w:p w:rsidR="005B75E4" w:rsidRPr="00014144" w:rsidRDefault="005B75E4" w:rsidP="005B75E4">
      <w:pPr>
        <w:rPr>
          <w:rFonts w:ascii="Times New Roman" w:hAnsi="Times New Roman" w:cs="Times New Roman"/>
          <w:sz w:val="24"/>
          <w:szCs w:val="24"/>
        </w:rPr>
      </w:pPr>
    </w:p>
    <w:p w:rsidR="005B75E4" w:rsidRPr="006826F4" w:rsidRDefault="005B75E4" w:rsidP="005B7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532" w:rsidRDefault="00394532"/>
    <w:sectPr w:rsidR="00394532" w:rsidSect="005B75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F2"/>
    <w:rsid w:val="00394532"/>
    <w:rsid w:val="005B75E4"/>
    <w:rsid w:val="006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2021-10-11T08:21:00Z</dcterms:created>
  <dcterms:modified xsi:type="dcterms:W3CDTF">2021-10-11T08:27:00Z</dcterms:modified>
</cp:coreProperties>
</file>