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E3410" w:rsidRPr="004E3410">
        <w:rPr>
          <w:rFonts w:ascii="Times New Roman" w:hAnsi="Times New Roman" w:cs="Times New Roman"/>
          <w:sz w:val="28"/>
          <w:u w:val="single"/>
        </w:rPr>
        <w:t>Инклюзивная культура и коммуникации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307A" w:rsidRPr="0014307A" w:rsidRDefault="0014307A" w:rsidP="0014307A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307A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14307A" w:rsidRPr="0014307A" w:rsidRDefault="0014307A" w:rsidP="0014307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07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4307A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4307A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 w:rsidRPr="0014307A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14307A">
        <w:rPr>
          <w:rFonts w:ascii="Times New Roman" w:eastAsia="Calibri" w:hAnsi="Times New Roman" w:cs="Times New Roman"/>
          <w:sz w:val="24"/>
          <w:szCs w:val="24"/>
        </w:rPr>
        <w:t xml:space="preserve"> по направлению подготовки 05.03.06 Экология и природопользование, утвержденным приказом Министерства образования и науки РФ от 7 августа 2020 г. N 894 </w:t>
      </w:r>
    </w:p>
    <w:p w:rsidR="0014307A" w:rsidRPr="0014307A" w:rsidRDefault="0014307A" w:rsidP="0014307A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30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D0C61" w:rsidRPr="0014307A" w:rsidRDefault="0014307A" w:rsidP="0014307A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07A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47DF5" w:rsidRPr="00FD0C61" w:rsidRDefault="00730DC7" w:rsidP="00FD0C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</w:p>
    <w:p w:rsidR="00FD0C61" w:rsidRDefault="00140C26" w:rsidP="001430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0C6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D0C61">
        <w:rPr>
          <w:rFonts w:ascii="Times New Roman" w:hAnsi="Times New Roman" w:cs="Times New Roman"/>
          <w:sz w:val="24"/>
          <w:szCs w:val="24"/>
        </w:rPr>
        <w:t xml:space="preserve"> использовать базовые дефектологические знания в социальной и профессиональной сферах (УК-9)</w:t>
      </w:r>
    </w:p>
    <w:p w:rsidR="00547DF5" w:rsidRPr="00FD0C61" w:rsidRDefault="00730DC7" w:rsidP="00FD0C61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</w:p>
    <w:p w:rsidR="00140C26" w:rsidRPr="00FD0C61" w:rsidRDefault="00140C26" w:rsidP="00FD0C6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Использует основные понятия дефектологии в различных сферах жизнедеятельности (УК-9.1);</w:t>
      </w:r>
    </w:p>
    <w:p w:rsidR="00140C26" w:rsidRPr="00FD0C61" w:rsidRDefault="00140C26" w:rsidP="00FD0C6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Проводит анализ дефектологических знаний и их сопоставление с социальными и профессиональными действиями (УК-9.2);</w:t>
      </w:r>
    </w:p>
    <w:p w:rsidR="00FD0C61" w:rsidRPr="0014307A" w:rsidRDefault="00140C26" w:rsidP="0014307A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>- Применяет дефектологические знания при социализации и профессиональной адаптации лиц с ограниченными возможностями здоровья (УК-9.3)</w:t>
      </w:r>
      <w:r w:rsidR="00872A70" w:rsidRPr="00FD0C61">
        <w:rPr>
          <w:rFonts w:ascii="Times New Roman" w:hAnsi="Times New Roman" w:cs="Times New Roman"/>
          <w:sz w:val="24"/>
          <w:szCs w:val="24"/>
        </w:rPr>
        <w:t>.</w:t>
      </w:r>
    </w:p>
    <w:p w:rsidR="00F83D36" w:rsidRPr="00FD0C61" w:rsidRDefault="00F83D36" w:rsidP="00FD0C61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2A70" w:rsidRPr="00FD0C61" w:rsidRDefault="00F83D36" w:rsidP="00FD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67197E" w:rsidRPr="0067197E">
        <w:rPr>
          <w:rFonts w:ascii="Times New Roman" w:hAnsi="Times New Roman" w:cs="Times New Roman"/>
          <w:sz w:val="24"/>
          <w:szCs w:val="24"/>
        </w:rPr>
        <w:t>основных понятий инклюзивной компетентности, ее компоненты и структуру; сущность человеческого разнообразия, понятие и причины инвалидности</w:t>
      </w:r>
      <w:r w:rsidR="0067197E">
        <w:rPr>
          <w:rFonts w:ascii="Times New Roman" w:hAnsi="Times New Roman" w:cs="Times New Roman"/>
          <w:sz w:val="24"/>
          <w:szCs w:val="24"/>
        </w:rPr>
        <w:t>,</w:t>
      </w:r>
      <w:r w:rsidR="0067197E" w:rsidRPr="0067197E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sz w:val="24"/>
          <w:szCs w:val="24"/>
        </w:rPr>
        <w:t xml:space="preserve">методов и способов, путей и средств, с помощью которых можно разрешить проблемы социальной и профессиональной </w:t>
      </w:r>
      <w:proofErr w:type="spellStart"/>
      <w:r w:rsidR="00140C26" w:rsidRPr="00FD0C61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140C26" w:rsidRPr="00FD0C61">
        <w:rPr>
          <w:rFonts w:ascii="Times New Roman" w:hAnsi="Times New Roman" w:cs="Times New Roman"/>
          <w:sz w:val="24"/>
          <w:szCs w:val="24"/>
        </w:rPr>
        <w:t xml:space="preserve"> лиц с особенностями развития и  инвалидностью, основ социализации, социальной и профессиональной адаптации лиц с инвалидностью</w:t>
      </w:r>
    </w:p>
    <w:p w:rsidR="00872A70" w:rsidRPr="00FD0C61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FD0C6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D0C6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sz w:val="24"/>
          <w:szCs w:val="24"/>
        </w:rPr>
        <w:t xml:space="preserve">использовать знания об особенностях развития лиц с </w:t>
      </w:r>
      <w:proofErr w:type="spellStart"/>
      <w:r w:rsidR="00140C26" w:rsidRPr="00FD0C61">
        <w:rPr>
          <w:rFonts w:ascii="Times New Roman" w:hAnsi="Times New Roman" w:cs="Times New Roman"/>
          <w:sz w:val="24"/>
          <w:szCs w:val="24"/>
        </w:rPr>
        <w:t>инвалидностю</w:t>
      </w:r>
      <w:proofErr w:type="spellEnd"/>
      <w:r w:rsidR="00140C26" w:rsidRPr="00FD0C61">
        <w:rPr>
          <w:rFonts w:ascii="Times New Roman" w:hAnsi="Times New Roman" w:cs="Times New Roman"/>
          <w:sz w:val="24"/>
          <w:szCs w:val="24"/>
        </w:rPr>
        <w:t xml:space="preserve"> при организации инклюзивного образования в </w:t>
      </w:r>
      <w:r w:rsidR="0067197E">
        <w:rPr>
          <w:rFonts w:ascii="Times New Roman" w:hAnsi="Times New Roman" w:cs="Times New Roman"/>
          <w:sz w:val="24"/>
          <w:szCs w:val="24"/>
        </w:rPr>
        <w:t>разных сферах жизнедеятельности;</w:t>
      </w:r>
      <w:r w:rsidR="00140C26" w:rsidRPr="00FD0C61">
        <w:rPr>
          <w:rFonts w:ascii="Times New Roman" w:hAnsi="Times New Roman" w:cs="Times New Roman"/>
          <w:sz w:val="24"/>
          <w:szCs w:val="24"/>
        </w:rPr>
        <w:t xml:space="preserve"> планировать, составлять цель и осуществлять профессиональную деятельность с лицами с ограниченными возможностями здоровья и инвалидностью, адаптировать методические материалы и рабочие программы для лиц с особенностями развития и инвалидностью</w:t>
      </w:r>
    </w:p>
    <w:p w:rsidR="00547DF5" w:rsidRPr="0014307A" w:rsidRDefault="00F83D36" w:rsidP="0014307A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C61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140C26" w:rsidRPr="00FD0C61">
        <w:rPr>
          <w:rFonts w:ascii="Times New Roman" w:hAnsi="Times New Roman" w:cs="Times New Roman"/>
          <w:sz w:val="24"/>
          <w:szCs w:val="24"/>
        </w:rPr>
        <w:t>применения знаний инклюзивной культуры при социализации в раз</w:t>
      </w:r>
      <w:r w:rsidR="0067197E">
        <w:rPr>
          <w:rFonts w:ascii="Times New Roman" w:hAnsi="Times New Roman" w:cs="Times New Roman"/>
          <w:sz w:val="24"/>
          <w:szCs w:val="24"/>
        </w:rPr>
        <w:t>личных сферах жизнедеятельности;</w:t>
      </w:r>
      <w:r w:rsidR="00140C26" w:rsidRPr="00FD0C61">
        <w:rPr>
          <w:rFonts w:ascii="Times New Roman" w:hAnsi="Times New Roman" w:cs="Times New Roman"/>
          <w:sz w:val="24"/>
          <w:szCs w:val="24"/>
        </w:rPr>
        <w:t xml:space="preserve"> проведения, обработки, интерпретации методов социализации личности в различных сферах жизнедеятельности, использовать базовые дефектологические знания в социальной и профессиональной сферах</w:t>
      </w:r>
      <w:r w:rsidR="00872A70" w:rsidRPr="00FD0C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68AE" w:rsidRDefault="00F7510E" w:rsidP="000270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FD0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DF5" w:rsidRPr="000868AE" w:rsidRDefault="00872A70" w:rsidP="0014307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68AE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0868AE" w:rsidRPr="000868AE">
        <w:rPr>
          <w:rFonts w:ascii="Times New Roman" w:hAnsi="Times New Roman" w:cs="Times New Roman"/>
          <w:sz w:val="24"/>
          <w:szCs w:val="24"/>
        </w:rPr>
        <w:t>Понятие и сущность инклюзивного образования</w:t>
      </w:r>
      <w:r w:rsidRPr="000868AE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="000868AE" w:rsidRPr="000868AE">
        <w:rPr>
          <w:rFonts w:ascii="Times New Roman" w:hAnsi="Times New Roman" w:cs="Times New Roman"/>
          <w:sz w:val="24"/>
          <w:szCs w:val="24"/>
        </w:rPr>
        <w:t>Подходы и принципы инклюзии как культурологические феномены</w:t>
      </w:r>
      <w:r w:rsidRPr="000868AE">
        <w:rPr>
          <w:rFonts w:ascii="Times New Roman" w:hAnsi="Times New Roman" w:cs="Times New Roman"/>
          <w:sz w:val="24"/>
          <w:szCs w:val="24"/>
        </w:rPr>
        <w:t xml:space="preserve"> Раздел 3. </w:t>
      </w:r>
      <w:r w:rsidR="000868AE" w:rsidRPr="000868AE">
        <w:rPr>
          <w:rFonts w:ascii="Times New Roman" w:hAnsi="Times New Roman" w:cs="Times New Roman"/>
          <w:sz w:val="24"/>
          <w:szCs w:val="24"/>
        </w:rPr>
        <w:t xml:space="preserve">Этика в условиях инклюзивного подхода в профессиональной среде </w:t>
      </w:r>
      <w:r w:rsidRPr="000868AE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0868AE" w:rsidRPr="000868AE">
        <w:rPr>
          <w:rFonts w:ascii="Times New Roman" w:hAnsi="Times New Roman" w:cs="Times New Roman"/>
          <w:sz w:val="24"/>
          <w:szCs w:val="24"/>
        </w:rPr>
        <w:t>Формирование инклюзивной культуры в профессиональной среде</w:t>
      </w:r>
      <w:r w:rsidRPr="000868AE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="000868AE" w:rsidRPr="000868AE">
        <w:rPr>
          <w:rFonts w:ascii="Times New Roman" w:hAnsi="Times New Roman" w:cs="Times New Roman"/>
          <w:sz w:val="24"/>
          <w:szCs w:val="24"/>
        </w:rPr>
        <w:t>Профессиональная этика и инклюзивная культура в условиях инклюзии</w:t>
      </w:r>
      <w:r w:rsidRPr="000868AE">
        <w:rPr>
          <w:rFonts w:ascii="Times New Roman" w:hAnsi="Times New Roman" w:cs="Times New Roman"/>
          <w:sz w:val="24"/>
          <w:szCs w:val="24"/>
        </w:rPr>
        <w:t xml:space="preserve"> Раздел 6. </w:t>
      </w:r>
      <w:r w:rsidR="000868AE" w:rsidRPr="000868AE">
        <w:rPr>
          <w:rFonts w:ascii="Times New Roman" w:hAnsi="Times New Roman" w:cs="Times New Roman"/>
          <w:sz w:val="24"/>
          <w:szCs w:val="24"/>
        </w:rPr>
        <w:t>Общение и коммуникация в инклюзивной среде 7. Конфликты и способы их разрешения в инклюзивном взаимодействии</w:t>
      </w:r>
    </w:p>
    <w:p w:rsidR="00547DF5" w:rsidRPr="00FD0C61" w:rsidRDefault="00F7510E" w:rsidP="0014307A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D0C61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FD0C61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6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D0C61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D0C61">
        <w:rPr>
          <w:rFonts w:ascii="Times New Roman" w:hAnsi="Times New Roman" w:cs="Times New Roman"/>
          <w:sz w:val="24"/>
          <w:szCs w:val="24"/>
        </w:rPr>
        <w:t xml:space="preserve">: </w:t>
      </w:r>
      <w:r w:rsidR="0014307A" w:rsidRPr="0014307A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bookmarkStart w:id="0" w:name="_GoBack"/>
      <w:r w:rsidR="00730DC7" w:rsidRPr="00FD0C61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7104D1">
        <w:rPr>
          <w:rFonts w:ascii="Times New Roman" w:hAnsi="Times New Roman" w:cs="Times New Roman"/>
          <w:sz w:val="24"/>
          <w:szCs w:val="24"/>
        </w:rPr>
        <w:t xml:space="preserve">иностранных языков и </w:t>
      </w:r>
      <w:r w:rsidRPr="00FD0C61">
        <w:rPr>
          <w:rFonts w:ascii="Times New Roman" w:hAnsi="Times New Roman" w:cs="Times New Roman"/>
          <w:sz w:val="24"/>
          <w:szCs w:val="24"/>
        </w:rPr>
        <w:t xml:space="preserve"> </w:t>
      </w:r>
      <w:r w:rsidR="007104D1">
        <w:rPr>
          <w:rFonts w:ascii="Times New Roman" w:hAnsi="Times New Roman" w:cs="Times New Roman"/>
          <w:sz w:val="24"/>
          <w:szCs w:val="24"/>
        </w:rPr>
        <w:t>социально-гум</w:t>
      </w:r>
      <w:r w:rsidR="007104D1" w:rsidRPr="007104D1">
        <w:rPr>
          <w:rFonts w:ascii="Times New Roman" w:hAnsi="Times New Roman" w:cs="Times New Roman"/>
          <w:sz w:val="24"/>
          <w:szCs w:val="24"/>
        </w:rPr>
        <w:t>анитарных дисциплин</w:t>
      </w:r>
      <w:bookmarkEnd w:id="0"/>
      <w:r w:rsidRPr="00FD0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0F9" w:rsidRPr="00FD0C61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0270F9" w:rsidRPr="00FD0C61">
        <w:rPr>
          <w:rFonts w:ascii="Times New Roman" w:hAnsi="Times New Roman" w:cs="Times New Roman"/>
          <w:sz w:val="24"/>
          <w:szCs w:val="24"/>
        </w:rPr>
        <w:t xml:space="preserve"> Е.Е.</w:t>
      </w:r>
    </w:p>
    <w:sectPr w:rsidR="00730DC7" w:rsidRPr="00FD0C61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270F9"/>
    <w:rsid w:val="00057907"/>
    <w:rsid w:val="000868AE"/>
    <w:rsid w:val="000C7067"/>
    <w:rsid w:val="00140C26"/>
    <w:rsid w:val="0014307A"/>
    <w:rsid w:val="001E5553"/>
    <w:rsid w:val="00206FBB"/>
    <w:rsid w:val="00231D4F"/>
    <w:rsid w:val="00305305"/>
    <w:rsid w:val="003A2BC1"/>
    <w:rsid w:val="00411117"/>
    <w:rsid w:val="004E3410"/>
    <w:rsid w:val="005416FA"/>
    <w:rsid w:val="00547DF5"/>
    <w:rsid w:val="005804C9"/>
    <w:rsid w:val="005E08F6"/>
    <w:rsid w:val="0067197E"/>
    <w:rsid w:val="00675D57"/>
    <w:rsid w:val="006A63AE"/>
    <w:rsid w:val="007104D1"/>
    <w:rsid w:val="00730DC7"/>
    <w:rsid w:val="0073750E"/>
    <w:rsid w:val="00755DCC"/>
    <w:rsid w:val="007C0A9B"/>
    <w:rsid w:val="007F1256"/>
    <w:rsid w:val="008544BE"/>
    <w:rsid w:val="00872A70"/>
    <w:rsid w:val="008A1102"/>
    <w:rsid w:val="008E569A"/>
    <w:rsid w:val="009C387D"/>
    <w:rsid w:val="00A54EF9"/>
    <w:rsid w:val="00AB7F27"/>
    <w:rsid w:val="00AD5DB5"/>
    <w:rsid w:val="00AE3343"/>
    <w:rsid w:val="00B23F01"/>
    <w:rsid w:val="00B25D39"/>
    <w:rsid w:val="00B40058"/>
    <w:rsid w:val="00D73183"/>
    <w:rsid w:val="00E62921"/>
    <w:rsid w:val="00F50707"/>
    <w:rsid w:val="00F7510E"/>
    <w:rsid w:val="00F83D36"/>
    <w:rsid w:val="00FB086C"/>
    <w:rsid w:val="00FD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rsid w:val="00547DF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Ирина</cp:lastModifiedBy>
  <cp:revision>3</cp:revision>
  <dcterms:created xsi:type="dcterms:W3CDTF">2022-09-12T19:52:00Z</dcterms:created>
  <dcterms:modified xsi:type="dcterms:W3CDTF">2023-07-04T09:26:00Z</dcterms:modified>
</cp:coreProperties>
</file>