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A" w:rsidRPr="00F5768D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:rsidR="00310C9A" w:rsidRPr="00F5768D" w:rsidRDefault="00310C9A" w:rsidP="00310C9A">
      <w:pPr>
        <w:shd w:val="clear" w:color="auto" w:fill="FFFFFF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Департамент научно-технологической политики и образования</w:t>
      </w:r>
    </w:p>
    <w:p w:rsidR="00310C9A" w:rsidRPr="00F5768D" w:rsidRDefault="00310C9A" w:rsidP="00310C9A">
      <w:pPr>
        <w:jc w:val="center"/>
        <w:rPr>
          <w:b/>
          <w:bCs/>
          <w:caps/>
          <w:color w:val="000000"/>
        </w:rPr>
      </w:pPr>
      <w:r w:rsidRPr="00F5768D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:rsidR="00310C9A" w:rsidRPr="00FE20BB" w:rsidRDefault="00310C9A" w:rsidP="00310C9A">
      <w:pPr>
        <w:jc w:val="center"/>
        <w:rPr>
          <w:color w:val="000000"/>
          <w:sz w:val="28"/>
          <w:szCs w:val="28"/>
        </w:rPr>
      </w:pPr>
    </w:p>
    <w:p w:rsidR="00310C9A" w:rsidRPr="00FE20BB" w:rsidRDefault="00310C9A" w:rsidP="00310C9A">
      <w:pPr>
        <w:ind w:firstLine="180"/>
        <w:jc w:val="both"/>
        <w:rPr>
          <w:color w:val="000000"/>
          <w:sz w:val="28"/>
          <w:szCs w:val="28"/>
        </w:rPr>
      </w:pPr>
    </w:p>
    <w:p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Международная научно-практическая конференция</w:t>
      </w:r>
    </w:p>
    <w:p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студентов, аспирантов и молодых ученых</w:t>
      </w:r>
    </w:p>
    <w:p w:rsidR="00730B7D" w:rsidRDefault="00730B7D" w:rsidP="00310C9A">
      <w:pPr>
        <w:ind w:firstLine="684"/>
        <w:jc w:val="center"/>
        <w:rPr>
          <w:b/>
          <w:sz w:val="32"/>
          <w:szCs w:val="32"/>
        </w:rPr>
      </w:pPr>
      <w:bookmarkStart w:id="0" w:name="_GoBack"/>
      <w:r w:rsidRPr="00882CD8">
        <w:rPr>
          <w:b/>
          <w:sz w:val="32"/>
          <w:szCs w:val="32"/>
        </w:rPr>
        <w:t>«</w:t>
      </w:r>
      <w:r w:rsidR="00882CD8" w:rsidRPr="00882CD8">
        <w:rPr>
          <w:b/>
          <w:sz w:val="32"/>
          <w:szCs w:val="32"/>
        </w:rPr>
        <w:t>Использование современных технологий в сельском хозяйстве и пищевой промышленности</w:t>
      </w:r>
      <w:r w:rsidRPr="00882CD8">
        <w:rPr>
          <w:b/>
          <w:sz w:val="32"/>
          <w:szCs w:val="32"/>
        </w:rPr>
        <w:t>»</w:t>
      </w:r>
    </w:p>
    <w:p w:rsidR="00310C9A" w:rsidRPr="00FE20BB" w:rsidRDefault="009755C7" w:rsidP="001D728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A0E94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6A0E9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>апреля 201</w:t>
      </w:r>
      <w:r w:rsidR="006A0E94">
        <w:rPr>
          <w:sz w:val="28"/>
          <w:szCs w:val="28"/>
        </w:rPr>
        <w:t>9</w:t>
      </w:r>
      <w:r w:rsidR="00310C9A" w:rsidRPr="00FE20BB">
        <w:rPr>
          <w:sz w:val="28"/>
          <w:szCs w:val="28"/>
        </w:rPr>
        <w:t xml:space="preserve"> г.</w:t>
      </w:r>
    </w:p>
    <w:bookmarkEnd w:id="0"/>
    <w:p w:rsidR="00310C9A" w:rsidRPr="00FE20BB" w:rsidRDefault="00310C9A" w:rsidP="00310C9A">
      <w:pPr>
        <w:jc w:val="center"/>
        <w:rPr>
          <w:b/>
          <w:i/>
          <w:sz w:val="28"/>
          <w:szCs w:val="28"/>
        </w:rPr>
      </w:pPr>
    </w:p>
    <w:p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По окончании конференции будет издан </w:t>
      </w:r>
      <w:r w:rsidR="00A516ED">
        <w:rPr>
          <w:sz w:val="28"/>
          <w:szCs w:val="28"/>
        </w:rPr>
        <w:t xml:space="preserve">электронный </w:t>
      </w:r>
      <w:r w:rsidRPr="00FE20BB">
        <w:rPr>
          <w:sz w:val="28"/>
          <w:szCs w:val="28"/>
        </w:rPr>
        <w:t xml:space="preserve">сборник </w:t>
      </w:r>
      <w:r w:rsidR="00A516ED">
        <w:rPr>
          <w:sz w:val="28"/>
          <w:szCs w:val="28"/>
        </w:rPr>
        <w:t>материалов конференции</w:t>
      </w:r>
      <w:r w:rsidRPr="00FE20BB">
        <w:rPr>
          <w:sz w:val="28"/>
          <w:szCs w:val="28"/>
        </w:rPr>
        <w:t xml:space="preserve"> и размещен в базе данных научных публикаций российских учёных РИНЦ (договор </w:t>
      </w:r>
      <w:r w:rsidRPr="00230E72">
        <w:rPr>
          <w:sz w:val="28"/>
          <w:szCs w:val="28"/>
        </w:rPr>
        <w:t>№ 378-02/2014К от 24.02.2014г</w:t>
      </w:r>
      <w:r w:rsidRPr="00FE20BB">
        <w:rPr>
          <w:sz w:val="28"/>
          <w:szCs w:val="28"/>
        </w:rPr>
        <w:t>.)</w:t>
      </w:r>
    </w:p>
    <w:p w:rsidR="00776AB7" w:rsidRDefault="00776AB7" w:rsidP="00F5768D">
      <w:pPr>
        <w:ind w:left="426" w:firstLine="709"/>
        <w:jc w:val="both"/>
        <w:rPr>
          <w:b/>
          <w:sz w:val="28"/>
          <w:szCs w:val="28"/>
        </w:rPr>
      </w:pPr>
    </w:p>
    <w:p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:rsidR="00310C9A" w:rsidRPr="00BE349B" w:rsidRDefault="00310C9A" w:rsidP="00F5768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E20BB">
        <w:rPr>
          <w:sz w:val="28"/>
          <w:szCs w:val="28"/>
        </w:rPr>
        <w:t>А.И. Клименко –</w:t>
      </w:r>
      <w:r w:rsidR="00F5768D">
        <w:rPr>
          <w:sz w:val="28"/>
          <w:szCs w:val="28"/>
        </w:rPr>
        <w:t xml:space="preserve"> </w:t>
      </w:r>
      <w:r w:rsidR="009755C7">
        <w:rPr>
          <w:color w:val="000000"/>
          <w:sz w:val="28"/>
          <w:szCs w:val="28"/>
        </w:rPr>
        <w:t xml:space="preserve">академик </w:t>
      </w:r>
      <w:r w:rsidR="00BE349B">
        <w:rPr>
          <w:color w:val="000000"/>
          <w:sz w:val="28"/>
          <w:szCs w:val="28"/>
        </w:rPr>
        <w:t xml:space="preserve">РАН, </w:t>
      </w:r>
      <w:r w:rsidRPr="00FE20BB">
        <w:rPr>
          <w:color w:val="000000"/>
          <w:sz w:val="28"/>
          <w:szCs w:val="28"/>
        </w:rPr>
        <w:t xml:space="preserve">ректор </w:t>
      </w:r>
      <w:r w:rsidR="00BE349B" w:rsidRPr="00BE349B">
        <w:rPr>
          <w:rStyle w:val="a4"/>
          <w:b w:val="0"/>
          <w:sz w:val="28"/>
          <w:szCs w:val="28"/>
        </w:rPr>
        <w:t>ФГБОУ В</w:t>
      </w:r>
      <w:r w:rsidRPr="00BE349B">
        <w:rPr>
          <w:rStyle w:val="a4"/>
          <w:b w:val="0"/>
          <w:sz w:val="28"/>
          <w:szCs w:val="28"/>
        </w:rPr>
        <w:t>О Д</w:t>
      </w:r>
      <w:r w:rsidR="006757FA">
        <w:rPr>
          <w:rStyle w:val="a4"/>
          <w:b w:val="0"/>
          <w:sz w:val="28"/>
          <w:szCs w:val="28"/>
        </w:rPr>
        <w:t xml:space="preserve">онского </w:t>
      </w:r>
      <w:r w:rsidRPr="00BE349B">
        <w:rPr>
          <w:rStyle w:val="a4"/>
          <w:b w:val="0"/>
          <w:sz w:val="28"/>
          <w:szCs w:val="28"/>
        </w:rPr>
        <w:t>ГАУ</w:t>
      </w:r>
      <w:r w:rsidR="001D7281" w:rsidRPr="00FE20BB">
        <w:rPr>
          <w:sz w:val="28"/>
          <w:szCs w:val="28"/>
        </w:rPr>
        <w:t>–</w:t>
      </w:r>
      <w:r w:rsidRPr="00BE349B">
        <w:rPr>
          <w:bCs/>
          <w:color w:val="000000"/>
          <w:sz w:val="28"/>
          <w:szCs w:val="28"/>
        </w:rPr>
        <w:t xml:space="preserve"> председатель оргкомитета</w:t>
      </w:r>
      <w:r w:rsidRPr="00BE349B">
        <w:rPr>
          <w:color w:val="000000"/>
          <w:sz w:val="28"/>
          <w:szCs w:val="28"/>
        </w:rPr>
        <w:t>;</w:t>
      </w:r>
    </w:p>
    <w:p w:rsidR="00310C9A" w:rsidRPr="00BE349B" w:rsidRDefault="00310C9A" w:rsidP="00F5768D">
      <w:pPr>
        <w:ind w:firstLine="709"/>
        <w:jc w:val="both"/>
        <w:rPr>
          <w:sz w:val="28"/>
          <w:szCs w:val="28"/>
        </w:rPr>
      </w:pPr>
      <w:r w:rsidRPr="00BE349B">
        <w:rPr>
          <w:sz w:val="28"/>
          <w:szCs w:val="28"/>
        </w:rPr>
        <w:t xml:space="preserve">А.А. </w:t>
      </w:r>
      <w:proofErr w:type="spellStart"/>
      <w:r w:rsidRPr="00BE349B">
        <w:rPr>
          <w:sz w:val="28"/>
          <w:szCs w:val="28"/>
        </w:rPr>
        <w:t>Громаков</w:t>
      </w:r>
      <w:proofErr w:type="spellEnd"/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Pr="00BE349B">
        <w:rPr>
          <w:sz w:val="28"/>
          <w:szCs w:val="28"/>
        </w:rPr>
        <w:t xml:space="preserve"> проректор по НИР, доцент - зам. председателя;</w:t>
      </w:r>
    </w:p>
    <w:p w:rsidR="00310C9A" w:rsidRPr="00FE20BB" w:rsidRDefault="00621050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Скрипин</w:t>
      </w:r>
      <w:proofErr w:type="spellEnd"/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F5768D"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 xml:space="preserve">декан </w:t>
      </w:r>
      <w:r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факультета, доцент;</w:t>
      </w:r>
    </w:p>
    <w:p w:rsidR="00310C9A" w:rsidRPr="00FE20BB" w:rsidRDefault="00621050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Я.П. </w:t>
      </w:r>
      <w:proofErr w:type="spellStart"/>
      <w:r>
        <w:rPr>
          <w:sz w:val="28"/>
          <w:szCs w:val="28"/>
        </w:rPr>
        <w:t>Сердюкова</w:t>
      </w:r>
      <w:proofErr w:type="spellEnd"/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зам. декана </w:t>
      </w:r>
      <w:r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 по НИРС, </w:t>
      </w:r>
      <w:r w:rsidR="009755C7"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:rsidR="00310C9A" w:rsidRPr="00FE20BB" w:rsidRDefault="00621050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П.С. </w:t>
      </w:r>
      <w:proofErr w:type="spellStart"/>
      <w:r>
        <w:rPr>
          <w:sz w:val="28"/>
          <w:szCs w:val="28"/>
        </w:rPr>
        <w:t>Кобыляцкий</w:t>
      </w:r>
      <w:proofErr w:type="spellEnd"/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заведующий кафедрой </w:t>
      </w:r>
      <w:r>
        <w:rPr>
          <w:sz w:val="28"/>
          <w:szCs w:val="28"/>
        </w:rPr>
        <w:t>пищев</w:t>
      </w:r>
      <w:r w:rsidR="009755C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755C7">
        <w:rPr>
          <w:sz w:val="28"/>
          <w:szCs w:val="28"/>
        </w:rPr>
        <w:t>технологий</w:t>
      </w:r>
      <w:r w:rsidR="00310C9A" w:rsidRPr="00FE20BB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:rsidR="00310C9A" w:rsidRDefault="001F3D44" w:rsidP="00F5768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И.С.Засемчук</w:t>
      </w:r>
      <w:proofErr w:type="spellEnd"/>
      <w:r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10C9A" w:rsidRPr="00FE20BB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r w:rsidR="00310C9A" w:rsidRPr="00FE20BB">
        <w:rPr>
          <w:sz w:val="28"/>
          <w:szCs w:val="28"/>
        </w:rPr>
        <w:t xml:space="preserve"> кафедрой</w:t>
      </w:r>
      <w:r w:rsidR="00B66DA9">
        <w:rPr>
          <w:sz w:val="28"/>
          <w:szCs w:val="28"/>
        </w:rPr>
        <w:t xml:space="preserve"> частной зоотехнии и кормления с.-х. животных</w:t>
      </w:r>
      <w:r w:rsidR="00310C9A" w:rsidRPr="00FE20BB">
        <w:rPr>
          <w:sz w:val="28"/>
          <w:szCs w:val="28"/>
        </w:rPr>
        <w:t>, доцент;</w:t>
      </w:r>
    </w:p>
    <w:p w:rsidR="00776AB7" w:rsidRPr="00FE20BB" w:rsidRDefault="001F3D44" w:rsidP="00F5768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А.И.Тариченко</w:t>
      </w:r>
      <w:proofErr w:type="spellEnd"/>
      <w:r w:rsidR="00776AB7">
        <w:rPr>
          <w:sz w:val="28"/>
          <w:szCs w:val="28"/>
        </w:rPr>
        <w:t xml:space="preserve"> </w:t>
      </w:r>
      <w:r w:rsidR="000C5280">
        <w:rPr>
          <w:sz w:val="28"/>
          <w:szCs w:val="28"/>
        </w:rPr>
        <w:t>–</w:t>
      </w:r>
      <w:r w:rsidR="00776AB7" w:rsidRPr="00776AB7">
        <w:rPr>
          <w:sz w:val="28"/>
          <w:szCs w:val="28"/>
        </w:rPr>
        <w:t xml:space="preserve"> </w:t>
      </w:r>
      <w:proofErr w:type="spellStart"/>
      <w:r w:rsidR="000C5280">
        <w:rPr>
          <w:sz w:val="28"/>
          <w:szCs w:val="28"/>
        </w:rPr>
        <w:t>и.о</w:t>
      </w:r>
      <w:proofErr w:type="spellEnd"/>
      <w:r w:rsidR="000C5280">
        <w:rPr>
          <w:sz w:val="28"/>
          <w:szCs w:val="28"/>
        </w:rPr>
        <w:t xml:space="preserve">. </w:t>
      </w:r>
      <w:r w:rsidR="00776AB7" w:rsidRPr="00FE20BB">
        <w:rPr>
          <w:sz w:val="28"/>
          <w:szCs w:val="28"/>
        </w:rPr>
        <w:t>заведующ</w:t>
      </w:r>
      <w:r w:rsidR="000C5280">
        <w:rPr>
          <w:sz w:val="28"/>
          <w:szCs w:val="28"/>
        </w:rPr>
        <w:t>его</w:t>
      </w:r>
      <w:r w:rsidR="00776AB7" w:rsidRPr="00FE20BB">
        <w:rPr>
          <w:sz w:val="28"/>
          <w:szCs w:val="28"/>
        </w:rPr>
        <w:t xml:space="preserve"> кафедрой</w:t>
      </w:r>
      <w:r w:rsidR="00776AB7">
        <w:rPr>
          <w:sz w:val="28"/>
          <w:szCs w:val="28"/>
        </w:rPr>
        <w:t xml:space="preserve"> товароведения и товарной экспертизы, </w:t>
      </w:r>
      <w:r>
        <w:rPr>
          <w:sz w:val="28"/>
          <w:szCs w:val="28"/>
        </w:rPr>
        <w:t>профессор</w:t>
      </w:r>
      <w:r w:rsidR="00776AB7">
        <w:rPr>
          <w:sz w:val="28"/>
          <w:szCs w:val="28"/>
        </w:rPr>
        <w:t>;</w:t>
      </w:r>
    </w:p>
    <w:p w:rsidR="00310C9A" w:rsidRPr="00FE20BB" w:rsidRDefault="00621050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Башняк</w:t>
      </w:r>
      <w:proofErr w:type="spellEnd"/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ий</w:t>
      </w:r>
      <w:r w:rsidR="00310C9A" w:rsidRPr="00FE20BB">
        <w:rPr>
          <w:sz w:val="28"/>
          <w:szCs w:val="28"/>
        </w:rPr>
        <w:t xml:space="preserve"> кафедрой</w:t>
      </w:r>
      <w:r w:rsidR="00B66DA9">
        <w:rPr>
          <w:sz w:val="28"/>
          <w:szCs w:val="28"/>
        </w:rPr>
        <w:t xml:space="preserve"> безопасности жизнедеятельности, механизации и автоматизации </w:t>
      </w:r>
      <w:r w:rsidR="00882CD8">
        <w:rPr>
          <w:sz w:val="28"/>
          <w:szCs w:val="28"/>
        </w:rPr>
        <w:t xml:space="preserve">технологических </w:t>
      </w:r>
      <w:r w:rsidR="00B66DA9">
        <w:rPr>
          <w:sz w:val="28"/>
          <w:szCs w:val="28"/>
        </w:rPr>
        <w:t xml:space="preserve">процессов и </w:t>
      </w:r>
      <w:proofErr w:type="gramStart"/>
      <w:r w:rsidR="00B66DA9">
        <w:rPr>
          <w:sz w:val="28"/>
          <w:szCs w:val="28"/>
        </w:rPr>
        <w:t>производств,</w:t>
      </w:r>
      <w:r w:rsidR="00882CD8" w:rsidRPr="00FE20BB">
        <w:rPr>
          <w:sz w:val="28"/>
          <w:szCs w:val="28"/>
        </w:rPr>
        <w:t>доцент</w:t>
      </w:r>
      <w:proofErr w:type="gramEnd"/>
      <w:r w:rsidR="00310C9A" w:rsidRPr="00FE20BB">
        <w:rPr>
          <w:sz w:val="28"/>
          <w:szCs w:val="28"/>
        </w:rPr>
        <w:t>;</w:t>
      </w:r>
    </w:p>
    <w:p w:rsidR="00310C9A" w:rsidRDefault="001F3D44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О.Н.</w:t>
      </w:r>
      <w:r w:rsidR="00F576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Бунчиков</w:t>
      </w:r>
      <w:proofErr w:type="spellEnd"/>
      <w:r>
        <w:rPr>
          <w:sz w:val="28"/>
          <w:szCs w:val="28"/>
        </w:rPr>
        <w:t xml:space="preserve"> </w:t>
      </w:r>
      <w:r w:rsidR="001D7281" w:rsidRPr="00B66DA9">
        <w:rPr>
          <w:sz w:val="28"/>
          <w:szCs w:val="28"/>
        </w:rPr>
        <w:t>–</w:t>
      </w:r>
      <w:r w:rsidR="00310C9A" w:rsidRPr="00B66D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5768D">
        <w:rPr>
          <w:sz w:val="28"/>
          <w:szCs w:val="28"/>
        </w:rPr>
        <w:t xml:space="preserve"> </w:t>
      </w:r>
      <w:r w:rsidR="00310C9A" w:rsidRPr="00B66DA9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310C9A" w:rsidRPr="00B66DA9">
        <w:rPr>
          <w:sz w:val="28"/>
          <w:szCs w:val="28"/>
        </w:rPr>
        <w:t xml:space="preserve"> кафедрой </w:t>
      </w:r>
      <w:r w:rsidR="00B66DA9">
        <w:rPr>
          <w:sz w:val="28"/>
          <w:szCs w:val="28"/>
        </w:rPr>
        <w:t>разведения сельскохозяйственных животных и зоогигиены</w:t>
      </w:r>
      <w:r w:rsidR="00230E72" w:rsidRPr="00230E72">
        <w:rPr>
          <w:sz w:val="28"/>
          <w:szCs w:val="28"/>
        </w:rPr>
        <w:t xml:space="preserve"> им. академика П.Е.Ладана</w:t>
      </w:r>
      <w:r w:rsidR="00B66DA9">
        <w:rPr>
          <w:sz w:val="28"/>
          <w:szCs w:val="28"/>
        </w:rPr>
        <w:t xml:space="preserve">, </w:t>
      </w:r>
      <w:r w:rsidR="00310C9A" w:rsidRPr="00B66DA9">
        <w:rPr>
          <w:sz w:val="28"/>
          <w:szCs w:val="28"/>
        </w:rPr>
        <w:t>профессор;</w:t>
      </w:r>
    </w:p>
    <w:p w:rsidR="007F677B" w:rsidRPr="000421BC" w:rsidRDefault="007F677B" w:rsidP="00F5768D">
      <w:pPr>
        <w:ind w:firstLine="709"/>
        <w:jc w:val="both"/>
        <w:rPr>
          <w:sz w:val="28"/>
          <w:szCs w:val="28"/>
        </w:rPr>
      </w:pPr>
      <w:r w:rsidRPr="000421BC">
        <w:rPr>
          <w:sz w:val="28"/>
          <w:szCs w:val="28"/>
        </w:rPr>
        <w:t xml:space="preserve">А.Б. </w:t>
      </w:r>
      <w:proofErr w:type="spellStart"/>
      <w:r w:rsidRPr="000421BC">
        <w:rPr>
          <w:sz w:val="28"/>
          <w:szCs w:val="28"/>
        </w:rPr>
        <w:t>Габибов</w:t>
      </w:r>
      <w:proofErr w:type="spellEnd"/>
      <w:r w:rsidRPr="000421BC">
        <w:rPr>
          <w:sz w:val="28"/>
          <w:szCs w:val="28"/>
        </w:rPr>
        <w:t xml:space="preserve"> – заведующий кафедрой физического воспитания, доцент;</w:t>
      </w:r>
    </w:p>
    <w:p w:rsidR="00310C9A" w:rsidRPr="00230E72" w:rsidRDefault="009755C7" w:rsidP="00F5768D">
      <w:pPr>
        <w:ind w:firstLine="709"/>
        <w:rPr>
          <w:sz w:val="28"/>
          <w:szCs w:val="28"/>
        </w:rPr>
      </w:pPr>
      <w:r w:rsidRPr="00230E72">
        <w:rPr>
          <w:sz w:val="28"/>
          <w:szCs w:val="28"/>
        </w:rPr>
        <w:t>Ж.Н.</w:t>
      </w:r>
      <w:r w:rsidR="00F5768D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Моисеенко</w:t>
      </w:r>
      <w:r w:rsidR="001D7281" w:rsidRPr="00FE20BB">
        <w:rPr>
          <w:sz w:val="28"/>
          <w:szCs w:val="28"/>
        </w:rPr>
        <w:t>–</w:t>
      </w:r>
      <w:r w:rsidR="00A516ED">
        <w:rPr>
          <w:sz w:val="28"/>
          <w:szCs w:val="28"/>
        </w:rPr>
        <w:t>начальник научной части</w:t>
      </w:r>
      <w:r w:rsidR="00310C9A" w:rsidRPr="00230E72">
        <w:rPr>
          <w:bCs/>
        </w:rPr>
        <w:t>,</w:t>
      </w:r>
      <w:r w:rsidRPr="00230E72">
        <w:rPr>
          <w:bCs/>
        </w:rPr>
        <w:t xml:space="preserve"> </w:t>
      </w:r>
      <w:r w:rsidR="001F3D44">
        <w:rPr>
          <w:sz w:val="28"/>
          <w:szCs w:val="28"/>
        </w:rPr>
        <w:t>доцент.</w:t>
      </w:r>
    </w:p>
    <w:p w:rsidR="00776AB7" w:rsidRDefault="00776AB7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10C9A" w:rsidRPr="00FE20BB" w:rsidRDefault="00310C9A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BE349B">
        <w:rPr>
          <w:b/>
          <w:sz w:val="28"/>
          <w:szCs w:val="28"/>
        </w:rPr>
        <w:t>направлениям</w:t>
      </w:r>
      <w:r w:rsidRPr="00FE20BB">
        <w:rPr>
          <w:b/>
          <w:sz w:val="28"/>
          <w:szCs w:val="28"/>
        </w:rPr>
        <w:t>:</w:t>
      </w:r>
    </w:p>
    <w:p w:rsidR="00730B7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C9A" w:rsidRPr="00730B7D">
        <w:rPr>
          <w:sz w:val="28"/>
          <w:szCs w:val="28"/>
        </w:rPr>
        <w:t xml:space="preserve">. </w:t>
      </w:r>
      <w:r w:rsidR="00621050">
        <w:rPr>
          <w:sz w:val="28"/>
          <w:szCs w:val="28"/>
        </w:rPr>
        <w:t>Биотехнология</w:t>
      </w:r>
      <w:r w:rsidR="00776AB7">
        <w:rPr>
          <w:sz w:val="28"/>
          <w:szCs w:val="28"/>
        </w:rPr>
        <w:t xml:space="preserve"> </w:t>
      </w:r>
      <w:r w:rsidR="00621050">
        <w:rPr>
          <w:sz w:val="28"/>
          <w:szCs w:val="28"/>
        </w:rPr>
        <w:t>пищевых продуктов</w:t>
      </w:r>
      <w:r w:rsidR="00776A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21050">
        <w:rPr>
          <w:sz w:val="28"/>
          <w:szCs w:val="28"/>
        </w:rPr>
        <w:t>роблемы экологической безопасности и качества реализуемой продукции;</w:t>
      </w:r>
    </w:p>
    <w:p w:rsidR="00621050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050">
        <w:rPr>
          <w:sz w:val="28"/>
          <w:szCs w:val="28"/>
        </w:rPr>
        <w:t>. Технологические процессы, оборудование и проблемы безопасности их эксплуатации;</w:t>
      </w:r>
    </w:p>
    <w:p w:rsidR="00F5768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050">
        <w:rPr>
          <w:sz w:val="28"/>
          <w:szCs w:val="28"/>
        </w:rPr>
        <w:t xml:space="preserve">. </w:t>
      </w:r>
      <w:r w:rsidR="00DC11CB">
        <w:rPr>
          <w:sz w:val="28"/>
          <w:szCs w:val="28"/>
        </w:rPr>
        <w:t>Селекция, разведение животных и технология производства продукции ж</w:t>
      </w:r>
      <w:r w:rsidR="00F5768D">
        <w:rPr>
          <w:sz w:val="28"/>
          <w:szCs w:val="28"/>
        </w:rPr>
        <w:t>ивотноводства;</w:t>
      </w:r>
    </w:p>
    <w:p w:rsidR="007904D6" w:rsidRPr="007904D6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B7D">
        <w:rPr>
          <w:sz w:val="28"/>
          <w:szCs w:val="28"/>
        </w:rPr>
        <w:t xml:space="preserve">. </w:t>
      </w:r>
      <w:r w:rsidRPr="007904D6">
        <w:rPr>
          <w:sz w:val="28"/>
          <w:szCs w:val="28"/>
        </w:rPr>
        <w:t>Развитие физической культуры и спорта в аграрных вузах</w:t>
      </w:r>
    </w:p>
    <w:p w:rsidR="001F3D44" w:rsidRDefault="001F3D44" w:rsidP="00F5768D">
      <w:pPr>
        <w:ind w:firstLine="709"/>
        <w:jc w:val="both"/>
        <w:rPr>
          <w:sz w:val="28"/>
          <w:szCs w:val="28"/>
        </w:rPr>
      </w:pPr>
    </w:p>
    <w:p w:rsidR="00F5768D" w:rsidRPr="00730B7D" w:rsidRDefault="00F5768D" w:rsidP="00F5768D">
      <w:pPr>
        <w:ind w:firstLine="709"/>
        <w:jc w:val="both"/>
        <w:rPr>
          <w:sz w:val="28"/>
          <w:szCs w:val="28"/>
        </w:rPr>
      </w:pPr>
    </w:p>
    <w:p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lastRenderedPageBreak/>
        <w:t>Условия участия</w:t>
      </w:r>
      <w:r w:rsidR="00F5768D">
        <w:rPr>
          <w:b/>
          <w:sz w:val="28"/>
          <w:szCs w:val="28"/>
        </w:rPr>
        <w:t>:</w:t>
      </w:r>
    </w:p>
    <w:p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К участию в работе конференции приглашаются </w:t>
      </w:r>
      <w:r w:rsidRPr="00FE20BB">
        <w:rPr>
          <w:b/>
          <w:bCs/>
          <w:sz w:val="28"/>
          <w:szCs w:val="28"/>
        </w:rPr>
        <w:t xml:space="preserve">студенты, аспиранты и молодые ученые </w:t>
      </w:r>
      <w:r w:rsidRPr="00FE20BB">
        <w:rPr>
          <w:bCs/>
          <w:sz w:val="28"/>
          <w:szCs w:val="28"/>
        </w:rPr>
        <w:t>вузов Южного федерального округа, других регионов России и зару</w:t>
      </w:r>
      <w:r w:rsidR="003267AD">
        <w:rPr>
          <w:bCs/>
          <w:sz w:val="28"/>
          <w:szCs w:val="28"/>
        </w:rPr>
        <w:t>бежных вузов. Заезд участников 2</w:t>
      </w:r>
      <w:r w:rsidR="001F3D44">
        <w:rPr>
          <w:bCs/>
          <w:sz w:val="28"/>
          <w:szCs w:val="28"/>
        </w:rPr>
        <w:t>3</w:t>
      </w:r>
      <w:r w:rsidRPr="00FE20BB">
        <w:rPr>
          <w:bCs/>
          <w:sz w:val="28"/>
          <w:szCs w:val="28"/>
        </w:rPr>
        <w:t xml:space="preserve"> апреля 201</w:t>
      </w:r>
      <w:r w:rsidR="001F3D44">
        <w:rPr>
          <w:bCs/>
          <w:sz w:val="28"/>
          <w:szCs w:val="28"/>
        </w:rPr>
        <w:t>9</w:t>
      </w:r>
      <w:r w:rsidRPr="00FE20BB">
        <w:rPr>
          <w:bCs/>
          <w:sz w:val="28"/>
          <w:szCs w:val="28"/>
        </w:rPr>
        <w:t xml:space="preserve"> г. </w:t>
      </w:r>
      <w:r w:rsidRPr="00FE20BB">
        <w:rPr>
          <w:sz w:val="28"/>
          <w:szCs w:val="28"/>
        </w:rPr>
        <w:t xml:space="preserve">Открытие пленарного заседания конференции – </w:t>
      </w:r>
      <w:r w:rsidR="001F3D44">
        <w:rPr>
          <w:sz w:val="28"/>
          <w:szCs w:val="28"/>
        </w:rPr>
        <w:t>24</w:t>
      </w:r>
      <w:r w:rsidRPr="00FE20BB">
        <w:rPr>
          <w:sz w:val="28"/>
          <w:szCs w:val="28"/>
        </w:rPr>
        <w:t xml:space="preserve"> апреля 201</w:t>
      </w:r>
      <w:r w:rsidR="001F3D44">
        <w:rPr>
          <w:sz w:val="28"/>
          <w:szCs w:val="28"/>
        </w:rPr>
        <w:t>9</w:t>
      </w:r>
      <w:r w:rsidRPr="00FE20BB">
        <w:rPr>
          <w:sz w:val="28"/>
          <w:szCs w:val="28"/>
        </w:rPr>
        <w:t xml:space="preserve"> г. в 14:30.За</w:t>
      </w:r>
      <w:r w:rsidR="00BC0B0C">
        <w:rPr>
          <w:sz w:val="28"/>
          <w:szCs w:val="28"/>
        </w:rPr>
        <w:t xml:space="preserve">седания секций - </w:t>
      </w:r>
      <w:r w:rsidR="00DC11CB">
        <w:rPr>
          <w:sz w:val="28"/>
          <w:szCs w:val="28"/>
        </w:rPr>
        <w:t>2</w:t>
      </w:r>
      <w:r w:rsidR="001F3D44">
        <w:rPr>
          <w:sz w:val="28"/>
          <w:szCs w:val="28"/>
        </w:rPr>
        <w:t>5</w:t>
      </w:r>
      <w:r w:rsidR="00BC0B0C">
        <w:rPr>
          <w:sz w:val="28"/>
          <w:szCs w:val="28"/>
        </w:rPr>
        <w:t xml:space="preserve"> апреля 201</w:t>
      </w:r>
      <w:r w:rsidR="001F3D44">
        <w:rPr>
          <w:sz w:val="28"/>
          <w:szCs w:val="28"/>
        </w:rPr>
        <w:t>9</w:t>
      </w:r>
      <w:r w:rsidR="00BC0B0C">
        <w:rPr>
          <w:sz w:val="28"/>
          <w:szCs w:val="28"/>
        </w:rPr>
        <w:t> </w:t>
      </w:r>
      <w:r w:rsidRPr="00FE20BB">
        <w:rPr>
          <w:sz w:val="28"/>
          <w:szCs w:val="28"/>
        </w:rPr>
        <w:t>г. в 14:30.</w:t>
      </w:r>
    </w:p>
    <w:p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Материалы конференции публикуются бесплатно. 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Сборник материалов будет размещен на сайте </w:t>
      </w:r>
      <w:hyperlink r:id="rId4" w:history="1">
        <w:r w:rsidR="003D19AA" w:rsidRPr="00B629EF">
          <w:rPr>
            <w:rStyle w:val="a5"/>
            <w:sz w:val="28"/>
            <w:szCs w:val="28"/>
            <w:lang w:val="en-US"/>
          </w:rPr>
          <w:t>www</w:t>
        </w:r>
        <w:r w:rsidR="003D19AA" w:rsidRPr="00B629EF">
          <w:rPr>
            <w:rStyle w:val="a5"/>
            <w:sz w:val="28"/>
            <w:szCs w:val="28"/>
          </w:rPr>
          <w:t>.</w:t>
        </w:r>
        <w:proofErr w:type="spellStart"/>
        <w:r w:rsidR="003D19AA" w:rsidRPr="00B629EF">
          <w:rPr>
            <w:rStyle w:val="a5"/>
            <w:sz w:val="28"/>
            <w:szCs w:val="28"/>
            <w:lang w:val="en-US"/>
          </w:rPr>
          <w:t>dongau</w:t>
        </w:r>
        <w:proofErr w:type="spellEnd"/>
        <w:r w:rsidR="003D19AA" w:rsidRPr="00B629EF">
          <w:rPr>
            <w:rStyle w:val="a5"/>
            <w:sz w:val="28"/>
            <w:szCs w:val="28"/>
          </w:rPr>
          <w:t>.</w:t>
        </w:r>
        <w:proofErr w:type="spellStart"/>
        <w:r w:rsidR="003D19AA" w:rsidRPr="00B629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30E72">
        <w:t xml:space="preserve"> </w:t>
      </w:r>
      <w:r w:rsidRPr="00FE20BB">
        <w:rPr>
          <w:sz w:val="28"/>
          <w:szCs w:val="28"/>
        </w:rPr>
        <w:t>и проиндексирован в РИНЦ.</w:t>
      </w:r>
    </w:p>
    <w:p w:rsidR="00310C9A" w:rsidRDefault="00310C9A" w:rsidP="00F5768D">
      <w:pPr>
        <w:ind w:firstLine="709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 w:rsidR="00B21BF6">
        <w:rPr>
          <w:bCs/>
          <w:sz w:val="28"/>
          <w:szCs w:val="28"/>
        </w:rPr>
        <w:t>т статьи и заявление – анкету (</w:t>
      </w:r>
      <w:r w:rsidRPr="00FE20BB">
        <w:rPr>
          <w:bCs/>
          <w:sz w:val="28"/>
          <w:szCs w:val="28"/>
        </w:rPr>
        <w:t>в одном файле) по форме:</w:t>
      </w:r>
    </w:p>
    <w:p w:rsidR="00F5768D" w:rsidRPr="00FE20BB" w:rsidRDefault="00F5768D" w:rsidP="00F5768D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10C9A" w:rsidRPr="00F5768D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F5768D" w:rsidRDefault="00310C9A" w:rsidP="00292AFF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Форма участия (нужное отметить):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ind w:right="-144"/>
              <w:jc w:val="both"/>
            </w:pPr>
            <w:r w:rsidRPr="00F5768D">
              <w:t>- выступление с докладом на секции;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- заочное участие с опубликованием материалов;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- участие в качестве слушателя.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10061" w:type="dxa"/>
            <w:gridSpan w:val="2"/>
          </w:tcPr>
          <w:p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</w:t>
            </w:r>
            <w:r w:rsidR="00310C9A" w:rsidRPr="00F5768D">
              <w:rPr>
                <w:i/>
              </w:rPr>
              <w:t>(полностью)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 xml:space="preserve">Место работы, учебы 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для</w:t>
            </w:r>
            <w:proofErr w:type="gramEnd"/>
            <w:r w:rsidRPr="00F5768D">
              <w:rPr>
                <w:i/>
              </w:rPr>
              <w:t xml:space="preserve"> иногородних с указанием тел. кода города)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10061" w:type="dxa"/>
            <w:gridSpan w:val="2"/>
          </w:tcPr>
          <w:p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научного руководителя </w:t>
            </w:r>
            <w:r w:rsidR="00310C9A" w:rsidRPr="00F5768D">
              <w:rPr>
                <w:i/>
              </w:rPr>
              <w:t>(для студентов и аспирантов)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Место работы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для</w:t>
            </w:r>
            <w:proofErr w:type="gramEnd"/>
            <w:r w:rsidRPr="00F5768D">
              <w:rPr>
                <w:i/>
              </w:rPr>
              <w:t xml:space="preserve"> иногородних с указанием тел. кода города)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</w:tbl>
    <w:p w:rsidR="00932431" w:rsidRDefault="00932431" w:rsidP="00310C9A">
      <w:pPr>
        <w:jc w:val="center"/>
        <w:rPr>
          <w:b/>
          <w:sz w:val="28"/>
          <w:szCs w:val="28"/>
        </w:rPr>
      </w:pPr>
    </w:p>
    <w:p w:rsidR="00F5768D" w:rsidRDefault="00F5768D" w:rsidP="00310C9A">
      <w:pPr>
        <w:jc w:val="center"/>
        <w:rPr>
          <w:b/>
          <w:sz w:val="28"/>
          <w:szCs w:val="28"/>
        </w:rPr>
      </w:pPr>
    </w:p>
    <w:p w:rsidR="00F5768D" w:rsidRDefault="00F5768D" w:rsidP="00310C9A">
      <w:pPr>
        <w:jc w:val="center"/>
        <w:rPr>
          <w:b/>
          <w:sz w:val="28"/>
          <w:szCs w:val="28"/>
        </w:rPr>
      </w:pPr>
    </w:p>
    <w:p w:rsidR="00310C9A" w:rsidRPr="00FE20BB" w:rsidRDefault="00310C9A" w:rsidP="00F5768D">
      <w:pPr>
        <w:ind w:firstLine="709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lastRenderedPageBreak/>
        <w:t>Требования к оформлению материалов для публикации</w:t>
      </w:r>
      <w:r w:rsidR="00F5768D">
        <w:rPr>
          <w:b/>
          <w:sz w:val="28"/>
          <w:szCs w:val="28"/>
        </w:rPr>
        <w:t>:</w:t>
      </w:r>
    </w:p>
    <w:p w:rsidR="00310C9A" w:rsidRPr="00FE20BB" w:rsidRDefault="00310C9A" w:rsidP="00F5768D">
      <w:pPr>
        <w:ind w:right="-62" w:firstLine="709"/>
        <w:rPr>
          <w:i/>
          <w:sz w:val="28"/>
          <w:szCs w:val="28"/>
        </w:rPr>
      </w:pPr>
      <w:r w:rsidRPr="00FE20BB">
        <w:rPr>
          <w:i/>
          <w:sz w:val="28"/>
          <w:szCs w:val="28"/>
        </w:rPr>
        <w:t>Количество страниц в научной статье: для студентов – 3 страницы; для аспирантов и молодых ученых до 5 страниц.</w:t>
      </w:r>
    </w:p>
    <w:p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Требования к структуре ста</w:t>
      </w:r>
      <w:r w:rsidR="00882CD8">
        <w:rPr>
          <w:b/>
          <w:i/>
          <w:sz w:val="28"/>
          <w:szCs w:val="28"/>
        </w:rPr>
        <w:t>тьи</w:t>
      </w:r>
      <w:r w:rsidRPr="00FE20BB">
        <w:rPr>
          <w:b/>
          <w:i/>
          <w:sz w:val="28"/>
          <w:szCs w:val="28"/>
        </w:rPr>
        <w:t>: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а) индекс УДК в соответствии с классификатором (в левом верхнем углу);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б) название статьи;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в) фамилии и инициалы авторов (не более 3);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г)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д) аннотация (не более 250 слов);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е) ключевые слова или словосочетания (не более 15 слов);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 xml:space="preserve">ж) введение (состояние проблемы, </w:t>
      </w:r>
      <w:r w:rsidRPr="00FE20BB">
        <w:rPr>
          <w:sz w:val="28"/>
          <w:szCs w:val="28"/>
        </w:rPr>
        <w:t>цель и задачи</w:t>
      </w:r>
      <w:r w:rsidRPr="00FE20BB">
        <w:rPr>
          <w:sz w:val="28"/>
          <w:szCs w:val="28"/>
          <w:shd w:val="clear" w:color="auto" w:fill="FFFFFF"/>
        </w:rPr>
        <w:t xml:space="preserve"> исследования);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з) основная часть (</w:t>
      </w:r>
      <w:r w:rsidRPr="00FE20BB">
        <w:rPr>
          <w:sz w:val="28"/>
          <w:szCs w:val="28"/>
        </w:rPr>
        <w:t>методика исследований,  результаты исследований</w:t>
      </w:r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и) заключение (итоги работы, обобщения, выводы);</w:t>
      </w:r>
    </w:p>
    <w:p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 xml:space="preserve">к) список литературы </w:t>
      </w:r>
      <w:r w:rsidRPr="00FE20BB">
        <w:rPr>
          <w:sz w:val="28"/>
          <w:szCs w:val="28"/>
        </w:rPr>
        <w:t>(ГОСТ 7.1-2003).</w:t>
      </w:r>
    </w:p>
    <w:p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</w:rPr>
        <w:t xml:space="preserve">Для русскоязычных статей дополнительно </w:t>
      </w:r>
      <w:r w:rsidRPr="00FE20BB">
        <w:rPr>
          <w:sz w:val="28"/>
          <w:szCs w:val="28"/>
          <w:u w:val="single"/>
        </w:rPr>
        <w:t>на английском языке</w:t>
      </w:r>
      <w:r w:rsidRPr="00FE20BB">
        <w:rPr>
          <w:sz w:val="28"/>
          <w:szCs w:val="28"/>
        </w:rPr>
        <w:t>: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</w:rPr>
        <w:t xml:space="preserve">л) </w:t>
      </w:r>
      <w:r w:rsidRPr="00FE20BB">
        <w:rPr>
          <w:sz w:val="28"/>
          <w:szCs w:val="28"/>
          <w:shd w:val="clear" w:color="auto" w:fill="FFFFFF"/>
        </w:rPr>
        <w:t>название статьи;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м) фамилии и инициалы авторов;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н)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5768D">
      <w:pPr>
        <w:ind w:firstLine="709"/>
        <w:rPr>
          <w:b/>
          <w:i/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>о) аннотация и ключевые слова.</w:t>
      </w:r>
    </w:p>
    <w:p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Правила оформления рукописи:</w:t>
      </w:r>
    </w:p>
    <w:p w:rsidR="00FE20BB" w:rsidRPr="00FE20BB" w:rsidRDefault="00FE20BB" w:rsidP="00F5768D">
      <w:pPr>
        <w:widowControl w:val="0"/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:rsidR="00FE20BB" w:rsidRPr="00FE20BB" w:rsidRDefault="00FE20BB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Текст набирается в редакторе MS </w:t>
      </w:r>
      <w:proofErr w:type="spellStart"/>
      <w:r w:rsidRPr="00FE20BB">
        <w:rPr>
          <w:sz w:val="28"/>
          <w:szCs w:val="28"/>
        </w:rPr>
        <w:t>Word</w:t>
      </w:r>
      <w:proofErr w:type="spellEnd"/>
      <w:r w:rsidRPr="00FE20BB">
        <w:rPr>
          <w:sz w:val="28"/>
          <w:szCs w:val="28"/>
        </w:rPr>
        <w:t>. Шрифт</w:t>
      </w:r>
      <w:r w:rsidRPr="00FE20BB">
        <w:rPr>
          <w:sz w:val="28"/>
          <w:szCs w:val="28"/>
          <w:lang w:val="en-US"/>
        </w:rPr>
        <w:t xml:space="preserve">- Times New Roman, </w:t>
      </w:r>
      <w:r w:rsidRPr="00FE20BB">
        <w:rPr>
          <w:sz w:val="28"/>
          <w:szCs w:val="28"/>
        </w:rPr>
        <w:t>кегль</w:t>
      </w:r>
      <w:r w:rsidRPr="00FE20BB">
        <w:rPr>
          <w:sz w:val="28"/>
          <w:szCs w:val="28"/>
          <w:lang w:val="en-US"/>
        </w:rPr>
        <w:t xml:space="preserve"> 14. </w:t>
      </w:r>
      <w:r w:rsidRPr="00FE20BB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:rsidR="00F5768D" w:rsidRPr="00FE20BB" w:rsidRDefault="00F5768D" w:rsidP="00F5768D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FE20BB">
        <w:rPr>
          <w:sz w:val="28"/>
          <w:szCs w:val="28"/>
        </w:rPr>
        <w:t xml:space="preserve">Параметры страницы: </w:t>
      </w:r>
      <w:r w:rsidRPr="00FE20BB">
        <w:rPr>
          <w:b w:val="0"/>
          <w:i w:val="0"/>
          <w:sz w:val="28"/>
          <w:szCs w:val="28"/>
        </w:rPr>
        <w:t>отступ сверху, снизу, слева, справа –</w:t>
      </w:r>
      <w:r>
        <w:rPr>
          <w:b w:val="0"/>
          <w:i w:val="0"/>
          <w:sz w:val="28"/>
          <w:szCs w:val="28"/>
        </w:rPr>
        <w:t xml:space="preserve"> по</w:t>
      </w:r>
      <w:r w:rsidRPr="00FE20BB">
        <w:rPr>
          <w:b w:val="0"/>
          <w:i w:val="0"/>
          <w:sz w:val="28"/>
          <w:szCs w:val="28"/>
        </w:rPr>
        <w:t xml:space="preserve"> 2,0 см. Пользоваться командой «расстановка переносов». Набор формул осуществляется в редакторе формул </w:t>
      </w:r>
      <w:proofErr w:type="spellStart"/>
      <w:r w:rsidRPr="00FE20BB">
        <w:rPr>
          <w:b w:val="0"/>
          <w:i w:val="0"/>
          <w:sz w:val="28"/>
          <w:szCs w:val="28"/>
        </w:rPr>
        <w:t>MicrosoftEguation</w:t>
      </w:r>
      <w:proofErr w:type="spellEnd"/>
      <w:r w:rsidRPr="00FE20BB">
        <w:rPr>
          <w:b w:val="0"/>
          <w:i w:val="0"/>
          <w:sz w:val="28"/>
          <w:szCs w:val="28"/>
        </w:rPr>
        <w:t xml:space="preserve"> 3,0. Нумерация  формул справа в круглых скобках.</w:t>
      </w:r>
    </w:p>
    <w:p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втексте после ссылки на него. (Рисунок 1 - Название рисунка). Отсканированные и вставленные в статью рисунки не принимаются.</w:t>
      </w:r>
    </w:p>
    <w:p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:rsidR="00FE20BB" w:rsidRDefault="00FE20BB" w:rsidP="00FE20BB">
      <w:pPr>
        <w:ind w:firstLine="709"/>
        <w:jc w:val="both"/>
        <w:rPr>
          <w:sz w:val="28"/>
          <w:szCs w:val="28"/>
        </w:rPr>
      </w:pPr>
    </w:p>
    <w:p w:rsidR="00F5768D" w:rsidRDefault="00F5768D" w:rsidP="00FE20BB">
      <w:pPr>
        <w:ind w:firstLine="709"/>
        <w:jc w:val="both"/>
        <w:rPr>
          <w:sz w:val="28"/>
          <w:szCs w:val="28"/>
        </w:rPr>
      </w:pPr>
    </w:p>
    <w:p w:rsidR="00F5768D" w:rsidRDefault="00F5768D" w:rsidP="00FE20BB">
      <w:pPr>
        <w:ind w:firstLine="709"/>
        <w:jc w:val="both"/>
        <w:rPr>
          <w:sz w:val="28"/>
          <w:szCs w:val="28"/>
        </w:rPr>
      </w:pPr>
    </w:p>
    <w:p w:rsidR="00F5768D" w:rsidRDefault="00F5768D" w:rsidP="00FE20BB">
      <w:pPr>
        <w:ind w:firstLine="709"/>
        <w:jc w:val="both"/>
        <w:rPr>
          <w:sz w:val="28"/>
          <w:szCs w:val="28"/>
        </w:rPr>
      </w:pPr>
    </w:p>
    <w:p w:rsidR="00F5768D" w:rsidRDefault="00F5768D" w:rsidP="00FE20BB">
      <w:pPr>
        <w:ind w:firstLine="709"/>
        <w:jc w:val="both"/>
        <w:rPr>
          <w:sz w:val="28"/>
          <w:szCs w:val="28"/>
        </w:rPr>
      </w:pPr>
    </w:p>
    <w:p w:rsidR="00F5768D" w:rsidRDefault="00F5768D" w:rsidP="00FE20BB">
      <w:pPr>
        <w:ind w:firstLine="709"/>
        <w:jc w:val="both"/>
        <w:rPr>
          <w:sz w:val="28"/>
          <w:szCs w:val="28"/>
        </w:rPr>
      </w:pPr>
    </w:p>
    <w:p w:rsidR="00F5768D" w:rsidRDefault="00F5768D" w:rsidP="00FE20BB">
      <w:pPr>
        <w:jc w:val="center"/>
        <w:rPr>
          <w:b/>
          <w:sz w:val="22"/>
          <w:szCs w:val="22"/>
        </w:rPr>
      </w:pPr>
    </w:p>
    <w:p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lastRenderedPageBreak/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5C4737" w:rsidTr="00292AFF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:rsidR="00FE20BB" w:rsidRPr="005C4737" w:rsidRDefault="00FE20BB" w:rsidP="00292AFF">
            <w:pPr>
              <w:rPr>
                <w:b/>
              </w:rPr>
            </w:pPr>
          </w:p>
          <w:p w:rsidR="00942CCA" w:rsidRPr="00942CCA" w:rsidRDefault="00942CCA" w:rsidP="00942CCA">
            <w:pPr>
              <w:jc w:val="center"/>
              <w:rPr>
                <w:b/>
              </w:rPr>
            </w:pPr>
            <w:r w:rsidRPr="00942CCA">
              <w:rPr>
                <w:b/>
                <w:sz w:val="22"/>
                <w:szCs w:val="22"/>
              </w:rPr>
              <w:t xml:space="preserve">КАЧЕСТВО РУБЛЕНЫХ ПОЛУФАБРИКАТОВ </w:t>
            </w:r>
          </w:p>
          <w:p w:rsidR="00FE20BB" w:rsidRDefault="00942CCA" w:rsidP="00942CCA">
            <w:pPr>
              <w:jc w:val="center"/>
            </w:pPr>
            <w:r>
              <w:rPr>
                <w:sz w:val="22"/>
                <w:szCs w:val="22"/>
              </w:rPr>
              <w:t>Сидоренко С.Н.</w:t>
            </w:r>
          </w:p>
          <w:p w:rsidR="00942CCA" w:rsidRPr="00942CCA" w:rsidRDefault="00942CCA" w:rsidP="00292AFF">
            <w:pPr>
              <w:jc w:val="center"/>
            </w:pPr>
            <w:r>
              <w:rPr>
                <w:sz w:val="22"/>
                <w:szCs w:val="22"/>
              </w:rPr>
              <w:t>Научный руководитель: Иванова А.А., к.б.н.</w:t>
            </w:r>
          </w:p>
          <w:p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:rsidR="00FE20BB" w:rsidRPr="005C4737" w:rsidRDefault="00FE20BB" w:rsidP="00292AFF">
            <w:pPr>
              <w:ind w:firstLine="709"/>
              <w:jc w:val="center"/>
            </w:pPr>
          </w:p>
          <w:p w:rsidR="00942CCA" w:rsidRPr="00942CCA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i/>
                <w:sz w:val="22"/>
                <w:szCs w:val="22"/>
              </w:rPr>
              <w:t>В статье приведен расчет комплексного показателя качества рубленых полуфабрикатов изготовленных из нетрадиционного сырья. Изучены органолептические показатели.</w:t>
            </w:r>
          </w:p>
          <w:p w:rsidR="00FE20BB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b/>
                <w:i/>
                <w:sz w:val="22"/>
                <w:szCs w:val="22"/>
              </w:rPr>
              <w:t>Ключевые слова</w:t>
            </w:r>
            <w:r w:rsidRPr="00942CCA">
              <w:rPr>
                <w:i/>
                <w:sz w:val="22"/>
                <w:szCs w:val="22"/>
              </w:rPr>
              <w:t>: качество, внешний вид, вкус, нетрадиционное сырье, мясные полуфабрикаты, органолептические показатели.</w:t>
            </w:r>
          </w:p>
          <w:p w:rsidR="00942CCA" w:rsidRPr="005C4737" w:rsidRDefault="00942CCA" w:rsidP="00942CCA">
            <w:pPr>
              <w:ind w:firstLine="709"/>
              <w:jc w:val="both"/>
            </w:pPr>
          </w:p>
          <w:p w:rsidR="00942CCA" w:rsidRPr="00942CCA" w:rsidRDefault="00942CCA" w:rsidP="00942CCA">
            <w:pPr>
              <w:jc w:val="center"/>
              <w:rPr>
                <w:rStyle w:val="hps"/>
                <w:b/>
                <w:lang w:val="en-US"/>
              </w:rPr>
            </w:pPr>
            <w:r w:rsidRPr="00942CCA">
              <w:rPr>
                <w:rStyle w:val="hps"/>
                <w:b/>
                <w:sz w:val="22"/>
                <w:szCs w:val="22"/>
                <w:lang w:val="en-US"/>
              </w:rPr>
              <w:t xml:space="preserve">QUALITY CHOPPED SEMI-FINISHED PRODUCTS </w:t>
            </w:r>
          </w:p>
          <w:p w:rsidR="00FE20BB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proofErr w:type="spellStart"/>
            <w:r>
              <w:rPr>
                <w:rStyle w:val="hps"/>
                <w:sz w:val="22"/>
                <w:szCs w:val="22"/>
                <w:lang w:val="en-US"/>
              </w:rPr>
              <w:t>Sidorenko</w:t>
            </w:r>
            <w:proofErr w:type="spellEnd"/>
            <w:r>
              <w:rPr>
                <w:rStyle w:val="hps"/>
                <w:sz w:val="22"/>
                <w:szCs w:val="22"/>
                <w:lang w:val="en-US"/>
              </w:rPr>
              <w:t xml:space="preserve"> S.N.</w:t>
            </w:r>
          </w:p>
          <w:p w:rsidR="00942CCA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 w:rsidRPr="00942CCA">
              <w:rPr>
                <w:rStyle w:val="hps"/>
                <w:sz w:val="22"/>
                <w:szCs w:val="22"/>
                <w:lang w:val="en-US"/>
              </w:rPr>
              <w:t>Scientific adviser:</w:t>
            </w:r>
            <w:r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hps"/>
                <w:sz w:val="22"/>
                <w:szCs w:val="22"/>
                <w:lang w:val="en-US"/>
              </w:rPr>
              <w:t>Ivanova</w:t>
            </w:r>
            <w:proofErr w:type="spellEnd"/>
            <w:r>
              <w:rPr>
                <w:rStyle w:val="hps"/>
                <w:sz w:val="22"/>
                <w:szCs w:val="22"/>
                <w:lang w:val="en-US"/>
              </w:rPr>
              <w:t xml:space="preserve"> A.A.</w:t>
            </w:r>
          </w:p>
          <w:p w:rsidR="00FE20BB" w:rsidRPr="00942CCA" w:rsidRDefault="00F5768D" w:rsidP="00942CC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:rsidR="00942CCA" w:rsidRPr="00942CCA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The article presents the calculation of the complex indicator of the quality of chopped semi-finished products made from non-traditional raw materials. Organoleptic characteristics were studied.</w:t>
            </w:r>
          </w:p>
          <w:p w:rsidR="00FE20BB" w:rsidRDefault="00942CCA" w:rsidP="00942CCA">
            <w:pPr>
              <w:ind w:firstLine="709"/>
              <w:jc w:val="both"/>
              <w:rPr>
                <w:rStyle w:val="hps"/>
                <w:i/>
              </w:rPr>
            </w:pPr>
            <w:r w:rsidRPr="00942CCA">
              <w:rPr>
                <w:rStyle w:val="hps"/>
                <w:b/>
                <w:i/>
                <w:sz w:val="22"/>
                <w:szCs w:val="22"/>
                <w:lang w:val="en-US"/>
              </w:rPr>
              <w:t>Key words:</w:t>
            </w: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 quality, appearance, taste, non-traditional raw materials, meat semi-finished products, organoleptic characteristics.</w:t>
            </w:r>
          </w:p>
          <w:p w:rsidR="00942CCA" w:rsidRPr="00942CCA" w:rsidRDefault="00942CCA" w:rsidP="00942CCA">
            <w:pPr>
              <w:ind w:firstLine="709"/>
              <w:jc w:val="both"/>
            </w:pPr>
          </w:p>
          <w:p w:rsidR="00FE20BB" w:rsidRPr="005C4737" w:rsidRDefault="00FE20BB" w:rsidP="00292AFF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:rsidR="00FE20BB" w:rsidRPr="00FE20BB" w:rsidRDefault="00FE20BB" w:rsidP="00F5768D">
      <w:pPr>
        <w:ind w:firstLine="709"/>
        <w:jc w:val="both"/>
        <w:rPr>
          <w:sz w:val="28"/>
          <w:szCs w:val="28"/>
        </w:rPr>
      </w:pPr>
    </w:p>
    <w:p w:rsidR="00310C9A" w:rsidRPr="00FE20BB" w:rsidRDefault="00310C9A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 w:rsidRPr="00FE20BB">
        <w:rPr>
          <w:b/>
          <w:szCs w:val="28"/>
        </w:rPr>
        <w:t xml:space="preserve">Статьи, заявления-анкеты в печатном и электронном виде можно направлять до </w:t>
      </w:r>
      <w:r w:rsidR="003267AD">
        <w:rPr>
          <w:b/>
          <w:szCs w:val="28"/>
        </w:rPr>
        <w:t>22</w:t>
      </w:r>
      <w:r w:rsidRPr="00FE20BB">
        <w:rPr>
          <w:b/>
          <w:szCs w:val="28"/>
        </w:rPr>
        <w:t> апреля 201</w:t>
      </w:r>
      <w:r w:rsidR="001F3D44">
        <w:rPr>
          <w:b/>
          <w:szCs w:val="28"/>
        </w:rPr>
        <w:t>9</w:t>
      </w:r>
      <w:r w:rsidRPr="00FE20BB">
        <w:rPr>
          <w:b/>
          <w:szCs w:val="28"/>
        </w:rPr>
        <w:t xml:space="preserve"> года по электронной почте: </w:t>
      </w:r>
      <w:r w:rsidRPr="00FE20BB">
        <w:rPr>
          <w:b/>
          <w:szCs w:val="28"/>
          <w:lang w:val="de-DE"/>
        </w:rPr>
        <w:t>E</w:t>
      </w:r>
      <w:r w:rsidRPr="00FE20BB">
        <w:rPr>
          <w:b/>
          <w:szCs w:val="28"/>
        </w:rPr>
        <w:t>-</w:t>
      </w:r>
      <w:proofErr w:type="spellStart"/>
      <w:r w:rsidRPr="00FE20BB">
        <w:rPr>
          <w:b/>
          <w:szCs w:val="28"/>
          <w:lang w:val="de-DE"/>
        </w:rPr>
        <w:t>mail</w:t>
      </w:r>
      <w:proofErr w:type="spellEnd"/>
      <w:r w:rsidRPr="00FE20BB">
        <w:rPr>
          <w:b/>
          <w:szCs w:val="28"/>
        </w:rPr>
        <w:t xml:space="preserve">: </w:t>
      </w:r>
      <w:hyperlink r:id="rId5" w:history="1">
        <w:r w:rsidR="00D75B97" w:rsidRPr="00D75B97">
          <w:rPr>
            <w:rStyle w:val="a5"/>
            <w:b/>
            <w:szCs w:val="28"/>
          </w:rPr>
          <w:t>89518350766</w:t>
        </w:r>
        <w:r w:rsidR="00D75B97" w:rsidRPr="0007512F">
          <w:rPr>
            <w:rStyle w:val="a5"/>
            <w:b/>
            <w:szCs w:val="28"/>
          </w:rPr>
          <w:t>@</w:t>
        </w:r>
        <w:r w:rsidR="00D75B97" w:rsidRPr="0007512F">
          <w:rPr>
            <w:rStyle w:val="a5"/>
            <w:b/>
            <w:szCs w:val="28"/>
            <w:lang w:val="en-US"/>
          </w:rPr>
          <w:t>mail</w:t>
        </w:r>
        <w:r w:rsidR="00D75B97" w:rsidRPr="0007512F">
          <w:rPr>
            <w:rStyle w:val="a5"/>
            <w:b/>
            <w:szCs w:val="28"/>
          </w:rPr>
          <w:t>.</w:t>
        </w:r>
        <w:proofErr w:type="spellStart"/>
        <w:r w:rsidR="00D75B97" w:rsidRPr="0007512F">
          <w:rPr>
            <w:rStyle w:val="a5"/>
            <w:b/>
            <w:szCs w:val="28"/>
            <w:lang w:val="en-US"/>
          </w:rPr>
          <w:t>ru</w:t>
        </w:r>
        <w:proofErr w:type="spellEnd"/>
      </w:hyperlink>
    </w:p>
    <w:p w:rsidR="00730B7D" w:rsidRPr="00FE20BB" w:rsidRDefault="00730B7D" w:rsidP="00F5768D">
      <w:pPr>
        <w:ind w:right="34"/>
        <w:jc w:val="center"/>
        <w:rPr>
          <w:sz w:val="28"/>
          <w:szCs w:val="28"/>
        </w:rPr>
      </w:pPr>
      <w:r w:rsidRPr="00FE20BB">
        <w:rPr>
          <w:sz w:val="28"/>
          <w:szCs w:val="28"/>
        </w:rPr>
        <w:t>Контактный телефон: 8-</w:t>
      </w:r>
      <w:r w:rsidR="00DC11CB">
        <w:rPr>
          <w:sz w:val="28"/>
          <w:szCs w:val="28"/>
        </w:rPr>
        <w:t>9</w:t>
      </w:r>
      <w:r w:rsidR="00FA29F6">
        <w:rPr>
          <w:sz w:val="28"/>
          <w:szCs w:val="28"/>
        </w:rPr>
        <w:t>61-310-98-94</w:t>
      </w:r>
    </w:p>
    <w:p w:rsidR="00730B7D" w:rsidRPr="00D75B97" w:rsidRDefault="00D75B97" w:rsidP="00F5768D">
      <w:pPr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Сердюкова Яна Пламеновна</w:t>
      </w:r>
    </w:p>
    <w:p w:rsidR="00730B7D" w:rsidRPr="00FE20BB" w:rsidRDefault="00730B7D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</w:p>
    <w:sectPr w:rsidR="00730B7D" w:rsidRPr="00FE20BB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4"/>
    <w:rsid w:val="000418AD"/>
    <w:rsid w:val="000421BC"/>
    <w:rsid w:val="00084B3B"/>
    <w:rsid w:val="0009688A"/>
    <w:rsid w:val="000B6BB7"/>
    <w:rsid w:val="000C5280"/>
    <w:rsid w:val="00125290"/>
    <w:rsid w:val="001C20C9"/>
    <w:rsid w:val="001D5563"/>
    <w:rsid w:val="001D7281"/>
    <w:rsid w:val="001E2911"/>
    <w:rsid w:val="001F3D44"/>
    <w:rsid w:val="001F7BF8"/>
    <w:rsid w:val="00230E72"/>
    <w:rsid w:val="002433AA"/>
    <w:rsid w:val="002743B0"/>
    <w:rsid w:val="00292332"/>
    <w:rsid w:val="00310C9A"/>
    <w:rsid w:val="0032221B"/>
    <w:rsid w:val="00322327"/>
    <w:rsid w:val="00324177"/>
    <w:rsid w:val="003267AD"/>
    <w:rsid w:val="00331B23"/>
    <w:rsid w:val="003532E6"/>
    <w:rsid w:val="00391EFD"/>
    <w:rsid w:val="003D19AA"/>
    <w:rsid w:val="004922FA"/>
    <w:rsid w:val="00494DAF"/>
    <w:rsid w:val="004A4E6D"/>
    <w:rsid w:val="005062F4"/>
    <w:rsid w:val="005535C6"/>
    <w:rsid w:val="00565AAD"/>
    <w:rsid w:val="00592476"/>
    <w:rsid w:val="005B40A5"/>
    <w:rsid w:val="005C4737"/>
    <w:rsid w:val="00621050"/>
    <w:rsid w:val="006757FA"/>
    <w:rsid w:val="00676C08"/>
    <w:rsid w:val="006838FF"/>
    <w:rsid w:val="00687955"/>
    <w:rsid w:val="006A0E94"/>
    <w:rsid w:val="006C2093"/>
    <w:rsid w:val="00723D98"/>
    <w:rsid w:val="00730B7D"/>
    <w:rsid w:val="00730C7F"/>
    <w:rsid w:val="00755D92"/>
    <w:rsid w:val="00776AB7"/>
    <w:rsid w:val="00782421"/>
    <w:rsid w:val="007904D6"/>
    <w:rsid w:val="0079106B"/>
    <w:rsid w:val="007A6737"/>
    <w:rsid w:val="007D6AD9"/>
    <w:rsid w:val="007D6F39"/>
    <w:rsid w:val="007E3C3B"/>
    <w:rsid w:val="007F677B"/>
    <w:rsid w:val="008135EC"/>
    <w:rsid w:val="00827119"/>
    <w:rsid w:val="00833A91"/>
    <w:rsid w:val="00882CD8"/>
    <w:rsid w:val="00902068"/>
    <w:rsid w:val="009027EF"/>
    <w:rsid w:val="0091461E"/>
    <w:rsid w:val="00915246"/>
    <w:rsid w:val="00927EC8"/>
    <w:rsid w:val="00932431"/>
    <w:rsid w:val="009341DA"/>
    <w:rsid w:val="00942CCA"/>
    <w:rsid w:val="009755C7"/>
    <w:rsid w:val="009A4E97"/>
    <w:rsid w:val="009B2AC4"/>
    <w:rsid w:val="009F45BA"/>
    <w:rsid w:val="009F70A0"/>
    <w:rsid w:val="00A1267F"/>
    <w:rsid w:val="00A42290"/>
    <w:rsid w:val="00A516ED"/>
    <w:rsid w:val="00AB5D18"/>
    <w:rsid w:val="00B00296"/>
    <w:rsid w:val="00B21BF6"/>
    <w:rsid w:val="00B21E36"/>
    <w:rsid w:val="00B61D67"/>
    <w:rsid w:val="00B66DA9"/>
    <w:rsid w:val="00B97431"/>
    <w:rsid w:val="00BC0B0C"/>
    <w:rsid w:val="00BC1338"/>
    <w:rsid w:val="00BC39F7"/>
    <w:rsid w:val="00BE349B"/>
    <w:rsid w:val="00C27B30"/>
    <w:rsid w:val="00C34BF3"/>
    <w:rsid w:val="00C4477D"/>
    <w:rsid w:val="00C73EC0"/>
    <w:rsid w:val="00C75B9C"/>
    <w:rsid w:val="00C76031"/>
    <w:rsid w:val="00CE0398"/>
    <w:rsid w:val="00CE32A5"/>
    <w:rsid w:val="00D75B97"/>
    <w:rsid w:val="00D804F4"/>
    <w:rsid w:val="00D95DBC"/>
    <w:rsid w:val="00DB5290"/>
    <w:rsid w:val="00DC11CB"/>
    <w:rsid w:val="00E5604F"/>
    <w:rsid w:val="00E97FD2"/>
    <w:rsid w:val="00F1651F"/>
    <w:rsid w:val="00F21F4A"/>
    <w:rsid w:val="00F5768D"/>
    <w:rsid w:val="00F831BE"/>
    <w:rsid w:val="00F9109D"/>
    <w:rsid w:val="00FA29F6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8A56B-ADD5-4153-9410-A3B8D7C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518350766@mail.ru" TargetMode="External"/><Relationship Id="rId4" Type="http://schemas.openxmlformats.org/officeDocument/2006/relationships/hyperlink" Target="http://www.don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Олег Кузнецов</cp:lastModifiedBy>
  <cp:revision>2</cp:revision>
  <cp:lastPrinted>2018-03-05T07:29:00Z</cp:lastPrinted>
  <dcterms:created xsi:type="dcterms:W3CDTF">2019-03-27T05:40:00Z</dcterms:created>
  <dcterms:modified xsi:type="dcterms:W3CDTF">2019-03-27T05:40:00Z</dcterms:modified>
</cp:coreProperties>
</file>