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9715C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F9715C">
        <w:rPr>
          <w:rFonts w:ascii="Times New Roman" w:hAnsi="Times New Roman" w:cs="Times New Roman"/>
          <w:sz w:val="24"/>
          <w:szCs w:val="24"/>
        </w:rPr>
        <w:t>1Техносферная безопасность</w:t>
      </w:r>
      <w:r w:rsidR="00843644">
        <w:rPr>
          <w:rFonts w:ascii="Times New Roman" w:hAnsi="Times New Roman" w:cs="Times New Roman"/>
          <w:sz w:val="24"/>
          <w:szCs w:val="24"/>
        </w:rPr>
        <w:t xml:space="preserve"> </w:t>
      </w:r>
      <w:r w:rsidRPr="00C9594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843644">
        <w:rPr>
          <w:rFonts w:ascii="Times New Roman" w:hAnsi="Times New Roman" w:cs="Times New Roman"/>
          <w:sz w:val="24"/>
          <w:szCs w:val="24"/>
        </w:rPr>
        <w:t xml:space="preserve"> </w:t>
      </w:r>
      <w:r w:rsidR="00F9715C">
        <w:rPr>
          <w:rFonts w:ascii="Times New Roman" w:hAnsi="Times New Roman" w:cs="Times New Roman"/>
          <w:sz w:val="24"/>
          <w:szCs w:val="24"/>
        </w:rPr>
        <w:t>Охрана труда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proofErr w:type="gramStart"/>
      <w:r w:rsidR="00F83D36" w:rsidRPr="00C95944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="00F83D36" w:rsidRPr="00C95944">
        <w:rPr>
          <w:rFonts w:ascii="Times New Roman" w:hAnsi="Times New Roman" w:cs="Times New Roman"/>
          <w:sz w:val="24"/>
          <w:szCs w:val="24"/>
        </w:rPr>
        <w:t xml:space="preserve">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F9715C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F9715C">
        <w:rPr>
          <w:rFonts w:ascii="Times New Roman" w:hAnsi="Times New Roman" w:cs="Times New Roman"/>
          <w:sz w:val="24"/>
          <w:szCs w:val="24"/>
        </w:rPr>
        <w:t>1Техносферная безопасность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D67145">
        <w:rPr>
          <w:rFonts w:ascii="Times New Roman" w:hAnsi="Times New Roman" w:cs="Times New Roman"/>
          <w:sz w:val="24"/>
          <w:szCs w:val="24"/>
        </w:rPr>
        <w:t>2</w:t>
      </w:r>
      <w:r w:rsidR="00F9715C">
        <w:rPr>
          <w:rFonts w:ascii="Times New Roman" w:hAnsi="Times New Roman" w:cs="Times New Roman"/>
          <w:sz w:val="24"/>
          <w:szCs w:val="24"/>
        </w:rPr>
        <w:t>5мая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F9715C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F9715C">
        <w:rPr>
          <w:rFonts w:ascii="Times New Roman" w:hAnsi="Times New Roman" w:cs="Times New Roman"/>
          <w:sz w:val="24"/>
          <w:szCs w:val="24"/>
        </w:rPr>
        <w:t>680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843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43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436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843644" w:rsidRDefault="00730DC7" w:rsidP="00BB70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43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1. Понятие, сущность и характерные черты менеджмента Эволюция управленческой мысли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2. Сущность и классификация функций менеджмента</w:t>
      </w:r>
      <w:r w:rsidR="00194735" w:rsidRPr="00843644">
        <w:rPr>
          <w:rFonts w:ascii="Times New Roman" w:hAnsi="Times New Roman" w:cs="Times New Roman"/>
          <w:sz w:val="24"/>
          <w:szCs w:val="24"/>
        </w:rPr>
        <w:t>.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3. Процесс принятия и реализации управленческих решений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4. Власть, влияние, лидерство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Тема 5.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6. Управление персоналом организации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7. Групповая динамика и руководство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8. Управления конфликтами, стрессами и изменениями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9. Эффективность менеджмента</w:t>
      </w:r>
      <w:r w:rsidR="00194735" w:rsidRPr="00843644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 xml:space="preserve">Тема 10. </w:t>
      </w:r>
      <w:r w:rsidR="00194735" w:rsidRPr="00843644">
        <w:rPr>
          <w:rFonts w:ascii="Times New Roman" w:eastAsia="Calibri" w:hAnsi="Times New Roman" w:cs="Times New Roman"/>
          <w:bCs/>
          <w:sz w:val="24"/>
          <w:szCs w:val="24"/>
        </w:rPr>
        <w:t>Характеристика тайм-менеджмента как науки</w:t>
      </w:r>
      <w:r w:rsidR="00194735" w:rsidRPr="008436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 xml:space="preserve">Тема 11. </w:t>
      </w:r>
      <w:r w:rsidR="00194735" w:rsidRPr="00843644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194735" w:rsidRPr="008436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 xml:space="preserve">Тема 12. </w:t>
      </w:r>
      <w:r w:rsidR="00194735" w:rsidRPr="00843644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194735" w:rsidRPr="008436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 xml:space="preserve">Тема 13. </w:t>
      </w:r>
      <w:r w:rsidR="00194735" w:rsidRPr="00843644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  <w:r w:rsidR="00194735" w:rsidRPr="008436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>Тема 1</w:t>
      </w:r>
      <w:r w:rsidR="0036019C" w:rsidRPr="00843644">
        <w:rPr>
          <w:rFonts w:ascii="Times New Roman" w:eastAsia="Calibri" w:hAnsi="Times New Roman" w:cs="Times New Roman"/>
          <w:sz w:val="24"/>
          <w:szCs w:val="24"/>
        </w:rPr>
        <w:t>4</w:t>
      </w:r>
      <w:r w:rsidR="00194735" w:rsidRPr="008436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4735" w:rsidRPr="00843644">
        <w:rPr>
          <w:rFonts w:ascii="Times New Roman" w:eastAsia="Calibri" w:hAnsi="Times New Roman" w:cs="Times New Roman"/>
          <w:bCs/>
          <w:sz w:val="24"/>
          <w:szCs w:val="24"/>
        </w:rPr>
        <w:t>Тренинг управления временем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610388">
        <w:rPr>
          <w:rFonts w:ascii="Times New Roman" w:hAnsi="Times New Roman" w:cs="Times New Roman"/>
          <w:sz w:val="24"/>
          <w:szCs w:val="24"/>
        </w:rPr>
        <w:t>-р</w:t>
      </w:r>
      <w:r w:rsidR="00DA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э</w:t>
      </w:r>
      <w:r w:rsidR="00610388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>.</w:t>
      </w:r>
      <w:r w:rsidR="00DA0A00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>н</w:t>
      </w:r>
      <w:r w:rsidR="00610388">
        <w:rPr>
          <w:rFonts w:ascii="Times New Roman" w:hAnsi="Times New Roman" w:cs="Times New Roman"/>
          <w:sz w:val="24"/>
          <w:szCs w:val="24"/>
        </w:rPr>
        <w:t>аук</w:t>
      </w:r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36019C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36019C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  <w:bookmarkStart w:id="0" w:name="_GoBack"/>
      <w:bookmarkEnd w:id="0"/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06D46"/>
    <w:rsid w:val="0013237A"/>
    <w:rsid w:val="00194735"/>
    <w:rsid w:val="001C6D2F"/>
    <w:rsid w:val="001E5553"/>
    <w:rsid w:val="00206FBB"/>
    <w:rsid w:val="00251D1E"/>
    <w:rsid w:val="00303828"/>
    <w:rsid w:val="00305305"/>
    <w:rsid w:val="0036019C"/>
    <w:rsid w:val="00527835"/>
    <w:rsid w:val="005416FA"/>
    <w:rsid w:val="00572248"/>
    <w:rsid w:val="00582A87"/>
    <w:rsid w:val="00610388"/>
    <w:rsid w:val="00651100"/>
    <w:rsid w:val="00675D57"/>
    <w:rsid w:val="00730DC7"/>
    <w:rsid w:val="0073750E"/>
    <w:rsid w:val="00755DCC"/>
    <w:rsid w:val="007C0A9B"/>
    <w:rsid w:val="007F1256"/>
    <w:rsid w:val="00843644"/>
    <w:rsid w:val="008B3068"/>
    <w:rsid w:val="008E569A"/>
    <w:rsid w:val="0091621A"/>
    <w:rsid w:val="009C387D"/>
    <w:rsid w:val="00A40FA3"/>
    <w:rsid w:val="00AB7F27"/>
    <w:rsid w:val="00AC4A8A"/>
    <w:rsid w:val="00B23F01"/>
    <w:rsid w:val="00BB70A6"/>
    <w:rsid w:val="00C95944"/>
    <w:rsid w:val="00CE185E"/>
    <w:rsid w:val="00D67145"/>
    <w:rsid w:val="00DA0A00"/>
    <w:rsid w:val="00DB094E"/>
    <w:rsid w:val="00F83D36"/>
    <w:rsid w:val="00F9715C"/>
    <w:rsid w:val="00FA2C00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CC5E-9228-487A-9335-F1747689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Учетная запись Майкрософт</cp:lastModifiedBy>
  <cp:revision>3</cp:revision>
  <dcterms:created xsi:type="dcterms:W3CDTF">2023-06-06T06:39:00Z</dcterms:created>
  <dcterms:modified xsi:type="dcterms:W3CDTF">2023-06-30T11:07:00Z</dcterms:modified>
</cp:coreProperties>
</file>