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8" w:rsidRPr="001F0327" w:rsidRDefault="00354DF8" w:rsidP="00354DF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354DF8" w:rsidRPr="001F0327" w:rsidRDefault="00354DF8" w:rsidP="00354DF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54DF8" w:rsidRPr="001F0327" w:rsidRDefault="00354DF8" w:rsidP="00354DF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Биоразнообразие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354DF8" w:rsidRPr="001F0327" w:rsidRDefault="00354DF8" w:rsidP="00354DF8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354DF8" w:rsidRPr="001F0327" w:rsidRDefault="00354DF8" w:rsidP="00354DF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 w:rsidRPr="00354DF8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:rsidR="00354DF8" w:rsidRPr="001F0327" w:rsidRDefault="00354DF8" w:rsidP="00354DF8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54DF8" w:rsidRDefault="00354DF8" w:rsidP="00354DF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54DF8" w:rsidRPr="00354DF8" w:rsidRDefault="00354DF8" w:rsidP="00354DF8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4DF8">
        <w:rPr>
          <w:rFonts w:ascii="Times New Roman" w:eastAsia="Calibri" w:hAnsi="Times New Roman" w:cs="Times New Roman"/>
          <w:sz w:val="24"/>
          <w:szCs w:val="24"/>
        </w:rPr>
        <w:t>Общепрофессиональные компетенции (ОПК):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4DF8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354DF8">
        <w:rPr>
          <w:rFonts w:ascii="Times New Roman" w:eastAsia="Calibri" w:hAnsi="Times New Roman" w:cs="Times New Roman"/>
          <w:sz w:val="24"/>
          <w:szCs w:val="24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 (ОПК-1).</w:t>
      </w:r>
    </w:p>
    <w:p w:rsidR="00354DF8" w:rsidRPr="00354DF8" w:rsidRDefault="00354DF8" w:rsidP="00354DF8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4DF8">
        <w:rPr>
          <w:rFonts w:ascii="Times New Roman" w:eastAsia="Calibri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DF8">
        <w:rPr>
          <w:rFonts w:ascii="Times New Roman" w:eastAsia="Calibri" w:hAnsi="Times New Roman" w:cs="Times New Roman"/>
          <w:sz w:val="24"/>
          <w:szCs w:val="24"/>
        </w:rPr>
        <w:t>Использует знания биологии для решения задач в области экологии и природопользования (ОПК-1.4).</w:t>
      </w:r>
    </w:p>
    <w:p w:rsidR="00354DF8" w:rsidRPr="003E1557" w:rsidRDefault="00354DF8" w:rsidP="00354DF8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54DF8" w:rsidRDefault="00354DF8" w:rsidP="00354DF8">
      <w:pPr>
        <w:widowControl w:val="0"/>
        <w:snapToGri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152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 xml:space="preserve">Знания: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форм и проявлений разнообразия живой природы;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закономерностей формирования биоразнообразия;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базовых единиц оценки биоразнообразия на разных уровнях дифференциации биосферы;  путей сохранения биоразнообразия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54DF8" w:rsidRDefault="00354DF8" w:rsidP="00354DF8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E43B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оценивать состояние биоразнообразия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54DF8" w:rsidRPr="00354DF8" w:rsidRDefault="00354DF8" w:rsidP="00354DF8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 (или) опыт деятельности: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54D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и оценки биоразнообразия на разных уровнях организации биосферы.</w:t>
      </w:r>
    </w:p>
    <w:p w:rsidR="00354DF8" w:rsidRPr="003E1557" w:rsidRDefault="00354DF8" w:rsidP="00354DF8">
      <w:pPr>
        <w:suppressAutoHyphens/>
        <w:spacing w:after="0" w:line="228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3</w:t>
      </w:r>
      <w:r w:rsidRPr="003E155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Содержание программы учебной дисциплины:</w:t>
      </w:r>
    </w:p>
    <w:p w:rsidR="00354DF8" w:rsidRDefault="00354DF8" w:rsidP="00354DF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 виды биоразнообразия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биоразнообразия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биоразнообразия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Сохранение биоразнообразия.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DF8" w:rsidRPr="00716152" w:rsidRDefault="00354DF8" w:rsidP="00354DF8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152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16152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354DF8" w:rsidRPr="003E1557" w:rsidRDefault="00354DF8" w:rsidP="00354DF8">
      <w:pPr>
        <w:tabs>
          <w:tab w:val="left" w:pos="720"/>
          <w:tab w:val="left" w:pos="756"/>
        </w:tabs>
        <w:suppressAutoHyphens/>
        <w:spacing w:after="0" w:line="228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E43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агрохимии</w:t>
      </w:r>
      <w:r w:rsidRPr="003E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экологии </w:t>
      </w:r>
      <w:r w:rsidRPr="003C1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Луганская И.А.</w:t>
      </w:r>
      <w:r w:rsidRPr="003E15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54DF8" w:rsidRPr="003E1557" w:rsidRDefault="00354DF8" w:rsidP="00354DF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AC" w:rsidRDefault="00A86AAC"/>
    <w:sectPr w:rsidR="00A8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73D"/>
    <w:multiLevelType w:val="hybridMultilevel"/>
    <w:tmpl w:val="B1160A2A"/>
    <w:lvl w:ilvl="0" w:tplc="E26A8E6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DE"/>
    <w:rsid w:val="00354DF8"/>
    <w:rsid w:val="00A86AAC"/>
    <w:rsid w:val="00B7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2021-09-23T10:34:00Z</dcterms:created>
  <dcterms:modified xsi:type="dcterms:W3CDTF">2021-09-23T10:39:00Z</dcterms:modified>
</cp:coreProperties>
</file>